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6880" w14:textId="77777777" w:rsidR="00123B64" w:rsidRPr="00362A1D" w:rsidRDefault="00123B64" w:rsidP="00123B64">
      <w:pPr>
        <w:rPr>
          <w:rFonts w:ascii="Cambria" w:hAnsi="Cambria"/>
        </w:rPr>
      </w:pPr>
    </w:p>
    <w:p w14:paraId="0929A76F" w14:textId="77777777" w:rsidR="00123B64" w:rsidRPr="00362A1D" w:rsidRDefault="00123B64" w:rsidP="00FB5485">
      <w:pPr>
        <w:jc w:val="center"/>
        <w:rPr>
          <w:rFonts w:ascii="Cambria" w:hAnsi="Cambria"/>
          <w:b/>
          <w:bCs/>
        </w:rPr>
      </w:pPr>
      <w:r w:rsidRPr="00362A1D">
        <w:rPr>
          <w:rFonts w:ascii="Cambria" w:hAnsi="Cambria"/>
          <w:b/>
          <w:bCs/>
        </w:rPr>
        <w:t>FIŞA DISCIPLINEI</w:t>
      </w:r>
    </w:p>
    <w:p w14:paraId="1C640981" w14:textId="2A8C567F" w:rsidR="00F0438C" w:rsidRPr="00362A1D" w:rsidRDefault="00F0438C" w:rsidP="00F0438C">
      <w:pPr>
        <w:jc w:val="center"/>
        <w:rPr>
          <w:rFonts w:asciiTheme="majorHAnsi" w:hAnsiTheme="majorHAnsi"/>
          <w:b/>
          <w:bCs/>
        </w:rPr>
      </w:pPr>
      <w:r w:rsidRPr="00362A1D">
        <w:rPr>
          <w:rFonts w:asciiTheme="majorHAnsi" w:hAnsiTheme="majorHAnsi"/>
          <w:b/>
          <w:bCs/>
        </w:rPr>
        <w:t xml:space="preserve">Metode de acoperire a suprafețelor </w:t>
      </w:r>
    </w:p>
    <w:p w14:paraId="583483E1" w14:textId="088EE927" w:rsidR="00123B64" w:rsidRPr="00362A1D" w:rsidRDefault="00123B64" w:rsidP="00FB5485">
      <w:pPr>
        <w:jc w:val="center"/>
        <w:rPr>
          <w:rFonts w:ascii="Cambria" w:eastAsia="Aptos" w:hAnsi="Cambria" w:cs="Times New Roman"/>
          <w:b/>
          <w:bCs/>
        </w:rPr>
      </w:pPr>
      <w:r w:rsidRPr="00362A1D">
        <w:rPr>
          <w:rFonts w:ascii="Cambria" w:hAnsi="Cambria"/>
        </w:rPr>
        <w:t>Anul universitar</w:t>
      </w:r>
      <w:r w:rsidR="00632190" w:rsidRPr="00362A1D">
        <w:rPr>
          <w:rFonts w:ascii="Cambria" w:hAnsi="Cambria"/>
        </w:rPr>
        <w:t xml:space="preserve"> </w:t>
      </w:r>
      <w:r w:rsidR="00636CC6" w:rsidRPr="00362A1D">
        <w:rPr>
          <w:rFonts w:ascii="Cambria" w:eastAsia="Aptos" w:hAnsi="Cambria" w:cs="Times New Roman"/>
          <w:b/>
          <w:bCs/>
        </w:rPr>
        <w:t>2026-27</w:t>
      </w:r>
    </w:p>
    <w:p w14:paraId="71B43696" w14:textId="77777777" w:rsidR="002315D2" w:rsidRPr="00362A1D" w:rsidRDefault="002315D2" w:rsidP="002315D2">
      <w:pPr>
        <w:rPr>
          <w:rFonts w:ascii="Cambria" w:hAnsi="Cambria"/>
          <w:color w:val="FF0000"/>
          <w:sz w:val="20"/>
          <w:szCs w:val="20"/>
        </w:rPr>
      </w:pPr>
    </w:p>
    <w:p w14:paraId="299F0F41" w14:textId="77777777" w:rsidR="00886616" w:rsidRPr="00362A1D" w:rsidRDefault="00886616" w:rsidP="003D7F8A">
      <w:pPr>
        <w:spacing w:after="0"/>
        <w:ind w:left="142" w:hanging="567"/>
        <w:rPr>
          <w:rFonts w:ascii="Cambria" w:hAnsi="Cambria"/>
          <w:b/>
          <w:sz w:val="20"/>
          <w:szCs w:val="20"/>
        </w:rPr>
      </w:pPr>
      <w:r w:rsidRPr="00362A1D">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636CC6" w:rsidRPr="00362A1D" w14:paraId="7300B76A" w14:textId="77777777" w:rsidTr="00636CC6">
        <w:trPr>
          <w:trHeight w:val="284"/>
        </w:trPr>
        <w:tc>
          <w:tcPr>
            <w:tcW w:w="3403" w:type="dxa"/>
            <w:vAlign w:val="center"/>
          </w:tcPr>
          <w:p w14:paraId="561906B4" w14:textId="77777777" w:rsidR="00636CC6" w:rsidRPr="00362A1D" w:rsidRDefault="00636CC6" w:rsidP="00636CC6">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362A1D">
              <w:rPr>
                <w:rFonts w:ascii="Cambria" w:eastAsia="Times New Roman" w:hAnsi="Cambria" w:cs="Times New Roman"/>
                <w:kern w:val="0"/>
                <w:sz w:val="20"/>
                <w:szCs w:val="22"/>
                <w:lang w:eastAsia="zh-CN"/>
              </w:rPr>
              <w:t>1.1. Instituția de învățământ superior</w:t>
            </w:r>
          </w:p>
        </w:tc>
        <w:tc>
          <w:tcPr>
            <w:tcW w:w="7088" w:type="dxa"/>
          </w:tcPr>
          <w:p w14:paraId="22326582" w14:textId="0D12FFD3" w:rsidR="00636CC6" w:rsidRPr="00362A1D" w:rsidRDefault="00636CC6" w:rsidP="00636CC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62A1D">
              <w:rPr>
                <w:rFonts w:ascii="Cambria" w:hAnsi="Cambria"/>
                <w:sz w:val="20"/>
                <w:szCs w:val="20"/>
              </w:rPr>
              <w:t>Universitatea Babeș-Bolyai, Cluj-Napoca</w:t>
            </w:r>
          </w:p>
        </w:tc>
      </w:tr>
      <w:tr w:rsidR="00636CC6" w:rsidRPr="00362A1D" w14:paraId="611C80E3" w14:textId="77777777" w:rsidTr="00636CC6">
        <w:trPr>
          <w:trHeight w:val="284"/>
        </w:trPr>
        <w:tc>
          <w:tcPr>
            <w:tcW w:w="3403" w:type="dxa"/>
            <w:vAlign w:val="center"/>
          </w:tcPr>
          <w:p w14:paraId="7D8965B9" w14:textId="77777777" w:rsidR="00636CC6" w:rsidRPr="00362A1D" w:rsidRDefault="00636CC6" w:rsidP="00636CC6">
            <w:pPr>
              <w:keepNext/>
              <w:suppressAutoHyphens/>
              <w:spacing w:after="0" w:line="240" w:lineRule="auto"/>
              <w:ind w:left="34"/>
              <w:outlineLvl w:val="4"/>
              <w:rPr>
                <w:rFonts w:ascii="Cambria" w:eastAsia="Times New Roman" w:hAnsi="Cambria" w:cs="Times New Roman"/>
                <w:kern w:val="0"/>
                <w:sz w:val="20"/>
                <w:szCs w:val="22"/>
                <w:lang w:eastAsia="zh-CN"/>
              </w:rPr>
            </w:pPr>
            <w:r w:rsidRPr="00362A1D">
              <w:rPr>
                <w:rFonts w:ascii="Cambria" w:eastAsia="Times New Roman" w:hAnsi="Cambria" w:cs="Times New Roman"/>
                <w:kern w:val="0"/>
                <w:sz w:val="20"/>
                <w:szCs w:val="22"/>
                <w:lang w:eastAsia="zh-CN"/>
              </w:rPr>
              <w:t>1.2. Facultatea</w:t>
            </w:r>
          </w:p>
        </w:tc>
        <w:tc>
          <w:tcPr>
            <w:tcW w:w="7088" w:type="dxa"/>
          </w:tcPr>
          <w:p w14:paraId="29864342" w14:textId="5426EFE2" w:rsidR="00636CC6" w:rsidRPr="00362A1D" w:rsidRDefault="00636CC6" w:rsidP="00636CC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62A1D">
              <w:rPr>
                <w:rFonts w:ascii="Cambria" w:hAnsi="Cambria"/>
                <w:sz w:val="20"/>
                <w:szCs w:val="20"/>
              </w:rPr>
              <w:t>Chimie și Inginerie Chimică</w:t>
            </w:r>
          </w:p>
        </w:tc>
      </w:tr>
      <w:tr w:rsidR="00636CC6" w:rsidRPr="00362A1D" w14:paraId="3159546E" w14:textId="77777777" w:rsidTr="00636CC6">
        <w:trPr>
          <w:trHeight w:val="284"/>
        </w:trPr>
        <w:tc>
          <w:tcPr>
            <w:tcW w:w="3403" w:type="dxa"/>
            <w:vAlign w:val="center"/>
          </w:tcPr>
          <w:p w14:paraId="1D897981" w14:textId="77777777" w:rsidR="00636CC6" w:rsidRPr="00362A1D" w:rsidRDefault="00636CC6" w:rsidP="00636CC6">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362A1D">
              <w:rPr>
                <w:rFonts w:ascii="Cambria" w:eastAsia="Times New Roman" w:hAnsi="Cambria" w:cs="Times New Roman"/>
                <w:kern w:val="0"/>
                <w:sz w:val="20"/>
                <w:szCs w:val="22"/>
                <w:lang w:eastAsia="zh-CN"/>
              </w:rPr>
              <w:t>1.3. Departamentul</w:t>
            </w:r>
          </w:p>
        </w:tc>
        <w:tc>
          <w:tcPr>
            <w:tcW w:w="7088" w:type="dxa"/>
          </w:tcPr>
          <w:p w14:paraId="061A043D" w14:textId="5E7E2B81" w:rsidR="00636CC6" w:rsidRPr="00362A1D" w:rsidRDefault="00636CC6" w:rsidP="00636CC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62A1D">
              <w:rPr>
                <w:rFonts w:ascii="Cambria" w:hAnsi="Cambria"/>
                <w:sz w:val="20"/>
                <w:szCs w:val="20"/>
              </w:rPr>
              <w:t>Departamentul de Chimie si Inginerie Chimică al Liniei Maghiare</w:t>
            </w:r>
          </w:p>
        </w:tc>
      </w:tr>
      <w:tr w:rsidR="00636CC6" w:rsidRPr="00362A1D" w14:paraId="26CE6A41" w14:textId="77777777" w:rsidTr="00636CC6">
        <w:trPr>
          <w:trHeight w:val="284"/>
        </w:trPr>
        <w:tc>
          <w:tcPr>
            <w:tcW w:w="3403" w:type="dxa"/>
            <w:vAlign w:val="center"/>
          </w:tcPr>
          <w:p w14:paraId="4B08BCBA" w14:textId="77777777" w:rsidR="00636CC6" w:rsidRPr="00362A1D" w:rsidRDefault="00636CC6" w:rsidP="00636CC6">
            <w:pPr>
              <w:suppressAutoHyphens/>
              <w:spacing w:after="0" w:line="240" w:lineRule="auto"/>
              <w:ind w:left="34"/>
              <w:rPr>
                <w:rFonts w:ascii="Cambria" w:eastAsia="Times New Roman" w:hAnsi="Cambria" w:cs="Times New Roman"/>
                <w:kern w:val="0"/>
                <w:sz w:val="20"/>
                <w:szCs w:val="22"/>
                <w:lang w:eastAsia="zh-CN"/>
              </w:rPr>
            </w:pPr>
            <w:r w:rsidRPr="00362A1D">
              <w:rPr>
                <w:rFonts w:ascii="Cambria" w:eastAsia="Times New Roman" w:hAnsi="Cambria" w:cs="Times New Roman"/>
                <w:kern w:val="0"/>
                <w:sz w:val="20"/>
                <w:szCs w:val="22"/>
                <w:lang w:eastAsia="zh-CN"/>
              </w:rPr>
              <w:t>1.4.</w:t>
            </w:r>
            <w:r w:rsidRPr="00362A1D">
              <w:rPr>
                <w:rFonts w:ascii="Cambria" w:eastAsia="Times New Roman" w:hAnsi="Cambria" w:cs="Times New Roman"/>
                <w:b/>
                <w:kern w:val="0"/>
                <w:sz w:val="20"/>
                <w:szCs w:val="22"/>
                <w:lang w:eastAsia="zh-CN"/>
              </w:rPr>
              <w:t xml:space="preserve"> </w:t>
            </w:r>
            <w:r w:rsidRPr="00362A1D">
              <w:rPr>
                <w:rFonts w:ascii="Cambria" w:eastAsia="Times New Roman" w:hAnsi="Cambria" w:cs="Times New Roman"/>
                <w:kern w:val="0"/>
                <w:sz w:val="20"/>
                <w:szCs w:val="22"/>
                <w:lang w:eastAsia="zh-CN"/>
              </w:rPr>
              <w:t>Domeniul de studii</w:t>
            </w:r>
          </w:p>
        </w:tc>
        <w:tc>
          <w:tcPr>
            <w:tcW w:w="7088" w:type="dxa"/>
          </w:tcPr>
          <w:p w14:paraId="2B70BD1D" w14:textId="7775877C" w:rsidR="00636CC6" w:rsidRPr="00362A1D" w:rsidRDefault="00636CC6" w:rsidP="00636CC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62A1D">
              <w:rPr>
                <w:rFonts w:ascii="Cambria" w:hAnsi="Cambria"/>
                <w:sz w:val="20"/>
                <w:szCs w:val="20"/>
              </w:rPr>
              <w:t>Chimie</w:t>
            </w:r>
          </w:p>
        </w:tc>
      </w:tr>
      <w:tr w:rsidR="00636CC6" w:rsidRPr="00362A1D" w14:paraId="2FD8BC18" w14:textId="77777777" w:rsidTr="00636CC6">
        <w:trPr>
          <w:trHeight w:val="284"/>
        </w:trPr>
        <w:tc>
          <w:tcPr>
            <w:tcW w:w="3403" w:type="dxa"/>
            <w:vAlign w:val="center"/>
          </w:tcPr>
          <w:p w14:paraId="57CF15EE" w14:textId="77777777" w:rsidR="00636CC6" w:rsidRPr="00362A1D" w:rsidRDefault="00636CC6" w:rsidP="00636CC6">
            <w:pPr>
              <w:suppressAutoHyphens/>
              <w:spacing w:after="0" w:line="240" w:lineRule="auto"/>
              <w:ind w:left="34"/>
              <w:rPr>
                <w:rFonts w:ascii="Cambria" w:eastAsia="Times New Roman" w:hAnsi="Cambria" w:cs="Times New Roman"/>
                <w:kern w:val="0"/>
                <w:sz w:val="20"/>
                <w:szCs w:val="22"/>
                <w:vertAlign w:val="superscript"/>
                <w:lang w:eastAsia="zh-CN"/>
              </w:rPr>
            </w:pPr>
            <w:r w:rsidRPr="00362A1D">
              <w:rPr>
                <w:rFonts w:ascii="Cambria" w:eastAsia="Times New Roman" w:hAnsi="Cambria" w:cs="Times New Roman"/>
                <w:kern w:val="0"/>
                <w:sz w:val="20"/>
                <w:szCs w:val="22"/>
                <w:lang w:eastAsia="zh-CN"/>
              </w:rPr>
              <w:t>1.5.</w:t>
            </w:r>
            <w:r w:rsidRPr="00362A1D">
              <w:rPr>
                <w:rFonts w:ascii="Cambria" w:eastAsia="Times New Roman" w:hAnsi="Cambria" w:cs="Times New Roman"/>
                <w:b/>
                <w:kern w:val="0"/>
                <w:sz w:val="20"/>
                <w:szCs w:val="22"/>
                <w:lang w:eastAsia="zh-CN"/>
              </w:rPr>
              <w:t xml:space="preserve"> </w:t>
            </w:r>
            <w:r w:rsidRPr="00362A1D">
              <w:rPr>
                <w:rFonts w:ascii="Cambria" w:eastAsia="Times New Roman" w:hAnsi="Cambria" w:cs="Times New Roman"/>
                <w:kern w:val="0"/>
                <w:sz w:val="20"/>
                <w:szCs w:val="22"/>
                <w:lang w:eastAsia="zh-CN"/>
              </w:rPr>
              <w:t>Ciclul de studii</w:t>
            </w:r>
          </w:p>
        </w:tc>
        <w:tc>
          <w:tcPr>
            <w:tcW w:w="7088" w:type="dxa"/>
          </w:tcPr>
          <w:p w14:paraId="540DEF00" w14:textId="183753AA" w:rsidR="00636CC6" w:rsidRPr="00362A1D" w:rsidRDefault="00636CC6" w:rsidP="00636CC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62A1D">
              <w:rPr>
                <w:rFonts w:ascii="Cambria" w:hAnsi="Cambria"/>
                <w:sz w:val="20"/>
                <w:szCs w:val="20"/>
              </w:rPr>
              <w:t>Licență</w:t>
            </w:r>
          </w:p>
        </w:tc>
      </w:tr>
      <w:tr w:rsidR="00636CC6" w:rsidRPr="00362A1D" w14:paraId="34D96CCB" w14:textId="77777777" w:rsidTr="00636CC6">
        <w:trPr>
          <w:trHeight w:val="284"/>
        </w:trPr>
        <w:tc>
          <w:tcPr>
            <w:tcW w:w="3403" w:type="dxa"/>
            <w:vAlign w:val="center"/>
          </w:tcPr>
          <w:p w14:paraId="28B4A156" w14:textId="77777777" w:rsidR="00636CC6" w:rsidRPr="00362A1D" w:rsidRDefault="00636CC6" w:rsidP="00636CC6">
            <w:pPr>
              <w:keepNext/>
              <w:suppressAutoHyphens/>
              <w:spacing w:after="0" w:line="240" w:lineRule="auto"/>
              <w:ind w:left="34"/>
              <w:outlineLvl w:val="1"/>
              <w:rPr>
                <w:rFonts w:ascii="Cambria" w:eastAsia="Times New Roman" w:hAnsi="Cambria" w:cs="Times New Roman"/>
                <w:kern w:val="0"/>
                <w:sz w:val="20"/>
                <w:szCs w:val="22"/>
                <w:lang w:eastAsia="zh-CN"/>
              </w:rPr>
            </w:pPr>
            <w:r w:rsidRPr="00362A1D">
              <w:rPr>
                <w:rFonts w:ascii="Cambria" w:eastAsia="Times New Roman" w:hAnsi="Cambria" w:cs="Times New Roman"/>
                <w:kern w:val="0"/>
                <w:sz w:val="20"/>
                <w:szCs w:val="22"/>
                <w:lang w:eastAsia="zh-CN"/>
              </w:rPr>
              <w:t>1.6. Programul de studii / Calificarea</w:t>
            </w:r>
          </w:p>
        </w:tc>
        <w:tc>
          <w:tcPr>
            <w:tcW w:w="7088" w:type="dxa"/>
          </w:tcPr>
          <w:p w14:paraId="70EA4058" w14:textId="17D218DC" w:rsidR="00636CC6" w:rsidRPr="00362A1D" w:rsidRDefault="00636CC6" w:rsidP="00636CC6">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62A1D">
              <w:rPr>
                <w:rFonts w:ascii="Cambria" w:hAnsi="Cambria"/>
                <w:sz w:val="20"/>
                <w:szCs w:val="20"/>
              </w:rPr>
              <w:t>Chimie</w:t>
            </w:r>
          </w:p>
        </w:tc>
      </w:tr>
      <w:tr w:rsidR="00636CC6" w:rsidRPr="00362A1D" w14:paraId="510975E1" w14:textId="77777777" w:rsidTr="00636CC6">
        <w:trPr>
          <w:trHeight w:val="284"/>
        </w:trPr>
        <w:tc>
          <w:tcPr>
            <w:tcW w:w="3403" w:type="dxa"/>
            <w:vAlign w:val="center"/>
          </w:tcPr>
          <w:p w14:paraId="142F7D51" w14:textId="77777777" w:rsidR="00636CC6" w:rsidRPr="00362A1D" w:rsidRDefault="00636CC6" w:rsidP="00636CC6">
            <w:pPr>
              <w:keepNext/>
              <w:suppressAutoHyphens/>
              <w:spacing w:after="0" w:line="240" w:lineRule="auto"/>
              <w:ind w:left="34"/>
              <w:outlineLvl w:val="1"/>
              <w:rPr>
                <w:rFonts w:ascii="Cambria" w:eastAsia="Times New Roman" w:hAnsi="Cambria" w:cs="Times New Roman"/>
                <w:kern w:val="0"/>
                <w:sz w:val="20"/>
                <w:szCs w:val="22"/>
                <w:lang w:eastAsia="zh-CN"/>
              </w:rPr>
            </w:pPr>
            <w:r w:rsidRPr="00362A1D">
              <w:rPr>
                <w:rFonts w:ascii="Cambria" w:eastAsia="Times New Roman" w:hAnsi="Cambria" w:cs="Times New Roman"/>
                <w:kern w:val="0"/>
                <w:sz w:val="20"/>
                <w:szCs w:val="22"/>
                <w:lang w:eastAsia="zh-CN"/>
              </w:rPr>
              <w:t>1.7. Forma de învățământ</w:t>
            </w:r>
          </w:p>
        </w:tc>
        <w:tc>
          <w:tcPr>
            <w:tcW w:w="7088" w:type="dxa"/>
          </w:tcPr>
          <w:p w14:paraId="2CE0BC64" w14:textId="5C45A91C" w:rsidR="00636CC6" w:rsidRPr="00362A1D" w:rsidRDefault="00636CC6" w:rsidP="00636CC6">
            <w:pPr>
              <w:keepNext/>
              <w:suppressAutoHyphens/>
              <w:spacing w:after="0" w:line="240" w:lineRule="auto"/>
              <w:ind w:right="-625"/>
              <w:outlineLvl w:val="0"/>
              <w:rPr>
                <w:rFonts w:ascii="Cambria" w:eastAsia="Times New Roman" w:hAnsi="Cambria" w:cs="Times New Roman"/>
                <w:kern w:val="0"/>
                <w:sz w:val="20"/>
                <w:szCs w:val="20"/>
                <w:lang w:eastAsia="zh-CN"/>
              </w:rPr>
            </w:pPr>
            <w:r w:rsidRPr="00362A1D">
              <w:rPr>
                <w:rFonts w:ascii="Cambria" w:hAnsi="Cambria"/>
                <w:sz w:val="20"/>
                <w:szCs w:val="20"/>
              </w:rPr>
              <w:t>Învățământ cu frecvență</w:t>
            </w:r>
          </w:p>
        </w:tc>
      </w:tr>
    </w:tbl>
    <w:p w14:paraId="72FC17F8" w14:textId="77777777" w:rsidR="00FC204E" w:rsidRPr="00362A1D" w:rsidRDefault="00FC204E" w:rsidP="00886616">
      <w:pPr>
        <w:spacing w:after="0"/>
        <w:rPr>
          <w:rFonts w:ascii="Cambria" w:hAnsi="Cambria"/>
          <w:b/>
          <w:sz w:val="20"/>
          <w:szCs w:val="20"/>
        </w:rPr>
      </w:pPr>
    </w:p>
    <w:p w14:paraId="4C308020" w14:textId="77777777" w:rsidR="00366881" w:rsidRPr="00362A1D" w:rsidRDefault="00366881" w:rsidP="00366881">
      <w:pPr>
        <w:spacing w:after="0"/>
        <w:ind w:left="142" w:hanging="567"/>
        <w:rPr>
          <w:rFonts w:ascii="Cambria" w:hAnsi="Cambria"/>
          <w:b/>
          <w:sz w:val="20"/>
          <w:szCs w:val="20"/>
        </w:rPr>
      </w:pPr>
      <w:r w:rsidRPr="00362A1D">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362A1D" w14:paraId="5411A657" w14:textId="77777777" w:rsidTr="00F0438C">
        <w:trPr>
          <w:trHeight w:val="284"/>
        </w:trPr>
        <w:tc>
          <w:tcPr>
            <w:tcW w:w="2577" w:type="dxa"/>
            <w:vAlign w:val="center"/>
          </w:tcPr>
          <w:p w14:paraId="7BB02F5A" w14:textId="77777777" w:rsidR="008F5E28" w:rsidRPr="00362A1D" w:rsidRDefault="008F5E28" w:rsidP="00C60F8E">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2.1. Denumirea disciplinei</w:t>
            </w:r>
          </w:p>
        </w:tc>
        <w:tc>
          <w:tcPr>
            <w:tcW w:w="4961" w:type="dxa"/>
            <w:gridSpan w:val="4"/>
            <w:vAlign w:val="center"/>
          </w:tcPr>
          <w:p w14:paraId="311586D5" w14:textId="169EBED1" w:rsidR="008F5E28" w:rsidRPr="00362A1D" w:rsidRDefault="00F0438C" w:rsidP="00F0438C">
            <w:pPr>
              <w:spacing w:after="0" w:line="240" w:lineRule="auto"/>
              <w:jc w:val="center"/>
              <w:rPr>
                <w:rFonts w:ascii="Cambria" w:hAnsi="Cambria"/>
                <w:b/>
                <w:bCs/>
                <w:sz w:val="20"/>
                <w:szCs w:val="20"/>
              </w:rPr>
            </w:pPr>
            <w:r w:rsidRPr="00362A1D">
              <w:rPr>
                <w:rFonts w:ascii="Cambria" w:hAnsi="Cambria"/>
                <w:b/>
                <w:bCs/>
                <w:sz w:val="20"/>
                <w:szCs w:val="20"/>
              </w:rPr>
              <w:t>Metode de acoperire a suprafețelor</w:t>
            </w:r>
          </w:p>
        </w:tc>
        <w:tc>
          <w:tcPr>
            <w:tcW w:w="1701" w:type="dxa"/>
            <w:gridSpan w:val="2"/>
            <w:vAlign w:val="center"/>
          </w:tcPr>
          <w:p w14:paraId="21E26C07" w14:textId="77777777" w:rsidR="008F5E28" w:rsidRPr="00362A1D" w:rsidRDefault="008F5E28" w:rsidP="00C60F8E">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Codul disciplinei</w:t>
            </w:r>
          </w:p>
        </w:tc>
        <w:tc>
          <w:tcPr>
            <w:tcW w:w="1276" w:type="dxa"/>
            <w:vAlign w:val="center"/>
          </w:tcPr>
          <w:p w14:paraId="0657096F" w14:textId="31DA1685" w:rsidR="008F5E28" w:rsidRPr="00362A1D" w:rsidRDefault="00636CC6" w:rsidP="00C60F8E">
            <w:pPr>
              <w:suppressAutoHyphens/>
              <w:spacing w:after="0" w:line="240" w:lineRule="auto"/>
              <w:rPr>
                <w:rFonts w:ascii="Cambria" w:eastAsia="Times New Roman" w:hAnsi="Cambria" w:cs="Times New Roman"/>
                <w:b/>
                <w:sz w:val="20"/>
                <w:lang w:eastAsia="zh-CN"/>
              </w:rPr>
            </w:pPr>
            <w:r w:rsidRPr="00362A1D">
              <w:rPr>
                <w:rFonts w:ascii="Cambria" w:eastAsia="Times New Roman" w:hAnsi="Cambria" w:cs="Times New Roman"/>
                <w:b/>
                <w:sz w:val="20"/>
                <w:lang w:eastAsia="zh-CN"/>
              </w:rPr>
              <w:t>CLM</w:t>
            </w:r>
            <w:r w:rsidR="00F0438C" w:rsidRPr="00362A1D">
              <w:rPr>
                <w:rFonts w:ascii="Cambria" w:eastAsia="Times New Roman" w:hAnsi="Cambria" w:cs="Times New Roman"/>
                <w:b/>
                <w:sz w:val="20"/>
                <w:lang w:eastAsia="zh-CN"/>
              </w:rPr>
              <w:t>1135</w:t>
            </w:r>
          </w:p>
        </w:tc>
      </w:tr>
      <w:tr w:rsidR="008F5E28" w:rsidRPr="00362A1D" w14:paraId="6A54A8D4" w14:textId="77777777" w:rsidTr="00395D15">
        <w:trPr>
          <w:trHeight w:val="284"/>
        </w:trPr>
        <w:tc>
          <w:tcPr>
            <w:tcW w:w="3427" w:type="dxa"/>
            <w:gridSpan w:val="2"/>
            <w:vAlign w:val="center"/>
          </w:tcPr>
          <w:p w14:paraId="4427283A" w14:textId="77777777" w:rsidR="008F5E28" w:rsidRPr="00362A1D" w:rsidRDefault="008F5E28" w:rsidP="00C60F8E">
            <w:pPr>
              <w:suppressAutoHyphens/>
              <w:spacing w:after="0" w:line="240" w:lineRule="auto"/>
              <w:ind w:left="34"/>
              <w:rPr>
                <w:rFonts w:ascii="Cambria" w:eastAsia="Times New Roman" w:hAnsi="Cambria" w:cs="Times New Roman"/>
                <w:sz w:val="20"/>
                <w:lang w:eastAsia="zh-CN"/>
              </w:rPr>
            </w:pPr>
            <w:r w:rsidRPr="00362A1D">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379D8602" w:rsidR="008F5E28" w:rsidRPr="00362A1D" w:rsidRDefault="00636CC6" w:rsidP="00C60F8E">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Conf.dr. Szabó Gabriella</w:t>
            </w:r>
          </w:p>
        </w:tc>
      </w:tr>
      <w:tr w:rsidR="008F5E28" w:rsidRPr="00362A1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362A1D" w:rsidRDefault="008F5E28" w:rsidP="00BD3CB2">
            <w:pPr>
              <w:suppressAutoHyphens/>
              <w:spacing w:after="0" w:line="240" w:lineRule="auto"/>
              <w:ind w:left="34"/>
              <w:rPr>
                <w:rFonts w:ascii="Cambria" w:eastAsia="Times New Roman" w:hAnsi="Cambria" w:cs="Times New Roman"/>
                <w:sz w:val="20"/>
                <w:lang w:eastAsia="zh-CN"/>
              </w:rPr>
            </w:pPr>
            <w:r w:rsidRPr="00362A1D">
              <w:rPr>
                <w:rFonts w:ascii="Cambria" w:eastAsia="Times New Roman" w:hAnsi="Cambria" w:cs="Times New Roman"/>
                <w:sz w:val="20"/>
                <w:lang w:eastAsia="zh-CN"/>
              </w:rPr>
              <w:t xml:space="preserve">2.3. Titularul </w:t>
            </w:r>
            <w:r w:rsidR="00273287" w:rsidRPr="00362A1D">
              <w:rPr>
                <w:rFonts w:ascii="Cambria" w:eastAsia="Times New Roman" w:hAnsi="Cambria" w:cs="Times New Roman"/>
                <w:sz w:val="20"/>
                <w:lang w:eastAsia="zh-CN"/>
              </w:rPr>
              <w:t>activităților</w:t>
            </w:r>
            <w:r w:rsidRPr="00362A1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64423678" w:rsidR="008F5E28" w:rsidRPr="00362A1D" w:rsidRDefault="00636CC6" w:rsidP="00C60F8E">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Lect.dr. ing. Szőke Árpád</w:t>
            </w:r>
          </w:p>
        </w:tc>
      </w:tr>
      <w:tr w:rsidR="00395D15" w:rsidRPr="00362A1D"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362A1D" w:rsidRDefault="00D55253" w:rsidP="00D55253">
            <w:pPr>
              <w:suppressAutoHyphens/>
              <w:spacing w:after="0" w:line="240" w:lineRule="auto"/>
              <w:ind w:left="34"/>
              <w:rPr>
                <w:rFonts w:ascii="Cambria" w:eastAsia="Times New Roman" w:hAnsi="Cambria" w:cs="Times New Roman"/>
                <w:sz w:val="20"/>
                <w:lang w:eastAsia="zh-CN"/>
              </w:rPr>
            </w:pPr>
            <w:r w:rsidRPr="00362A1D">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159D7CC4" w:rsidR="00D55253" w:rsidRPr="00362A1D" w:rsidRDefault="00636CC6" w:rsidP="00D55253">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III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362A1D" w:rsidRDefault="00D55253" w:rsidP="00D55253">
            <w:pPr>
              <w:suppressAutoHyphens/>
              <w:spacing w:after="0" w:line="240" w:lineRule="auto"/>
              <w:ind w:right="-203"/>
              <w:rPr>
                <w:rFonts w:ascii="Cambria" w:eastAsia="Times New Roman" w:hAnsi="Cambria" w:cs="Times New Roman"/>
                <w:sz w:val="20"/>
                <w:lang w:eastAsia="zh-CN"/>
              </w:rPr>
            </w:pPr>
            <w:r w:rsidRPr="00362A1D">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55C825DF" w:rsidR="00D55253" w:rsidRPr="00362A1D" w:rsidRDefault="00636CC6" w:rsidP="00D55253">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6</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362A1D" w:rsidRDefault="00D55253" w:rsidP="00D55253">
            <w:pPr>
              <w:suppressAutoHyphens/>
              <w:spacing w:after="0" w:line="240" w:lineRule="auto"/>
              <w:ind w:right="-288"/>
              <w:rPr>
                <w:rFonts w:ascii="Cambria" w:eastAsia="Times New Roman" w:hAnsi="Cambria" w:cs="Times New Roman"/>
                <w:sz w:val="20"/>
                <w:lang w:eastAsia="zh-CN"/>
              </w:rPr>
            </w:pPr>
            <w:r w:rsidRPr="00362A1D">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Content>
              <w:p w14:paraId="50D405CE" w14:textId="718D7DEE" w:rsidR="00D55253" w:rsidRPr="00362A1D" w:rsidRDefault="00F0438C" w:rsidP="00D55253">
                <w:pPr>
                  <w:suppressAutoHyphens/>
                  <w:spacing w:after="0" w:line="240" w:lineRule="auto"/>
                  <w:rPr>
                    <w:rFonts w:ascii="Cambria" w:eastAsia="Times New Roman" w:hAnsi="Cambria" w:cs="Times New Roman"/>
                    <w:sz w:val="18"/>
                    <w:lang w:eastAsia="zh-CN"/>
                  </w:rPr>
                </w:pPr>
                <w:r w:rsidRPr="00362A1D">
                  <w:rPr>
                    <w:rFonts w:ascii="Cambria" w:eastAsia="Times New Roman" w:hAnsi="Cambria" w:cs="Times New Roman"/>
                    <w:color w:val="0070C0"/>
                    <w:sz w:val="20"/>
                    <w:lang w:eastAsia="zh-CN"/>
                  </w:rPr>
                  <w:t>Evaluare pe parcurs</w:t>
                </w:r>
              </w:p>
            </w:sdtContent>
          </w:sdt>
        </w:tc>
      </w:tr>
      <w:tr w:rsidR="00D55253" w:rsidRPr="00362A1D"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362A1D" w:rsidRDefault="00D55253" w:rsidP="00D55253">
            <w:pPr>
              <w:suppressAutoHyphens/>
              <w:spacing w:after="0" w:line="240" w:lineRule="auto"/>
              <w:rPr>
                <w:rFonts w:ascii="Cambria" w:eastAsia="Times New Roman" w:hAnsi="Cambria" w:cs="Times New Roman"/>
                <w:color w:val="0070C0"/>
                <w:sz w:val="20"/>
                <w:szCs w:val="28"/>
                <w:lang w:eastAsia="zh-CN"/>
              </w:rPr>
            </w:pPr>
            <w:r w:rsidRPr="00362A1D">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12D4CEFF" w:rsidR="00D55253" w:rsidRPr="00362A1D" w:rsidRDefault="00636CC6" w:rsidP="00D55253">
                <w:pPr>
                  <w:suppressAutoHyphens/>
                  <w:spacing w:after="0" w:line="240" w:lineRule="auto"/>
                  <w:rPr>
                    <w:rFonts w:ascii="Cambria" w:eastAsia="Times New Roman" w:hAnsi="Cambria" w:cs="Times New Roman"/>
                    <w:color w:val="0070C0"/>
                    <w:sz w:val="20"/>
                    <w:szCs w:val="28"/>
                    <w:lang w:eastAsia="zh-CN"/>
                  </w:rPr>
                </w:pPr>
                <w:r w:rsidRPr="00362A1D">
                  <w:rPr>
                    <w:rFonts w:ascii="Cambria" w:eastAsia="Times New Roman" w:hAnsi="Cambria" w:cs="Times New Roman"/>
                    <w:color w:val="0070C0"/>
                    <w:sz w:val="20"/>
                    <w:szCs w:val="28"/>
                    <w:lang w:eastAsia="zh-CN"/>
                  </w:rPr>
                  <w:t>Opțional</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362A1D" w:rsidRDefault="00D55253" w:rsidP="00D55253">
            <w:pPr>
              <w:suppressAutoHyphens/>
              <w:spacing w:after="0" w:line="240" w:lineRule="auto"/>
              <w:rPr>
                <w:rFonts w:ascii="Cambria" w:eastAsia="Times New Roman" w:hAnsi="Cambria" w:cs="Times New Roman"/>
                <w:color w:val="0070C0"/>
                <w:sz w:val="20"/>
                <w:szCs w:val="28"/>
                <w:lang w:eastAsia="zh-CN"/>
              </w:rPr>
            </w:pPr>
            <w:r w:rsidRPr="00362A1D">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Content>
              <w:p w14:paraId="69F53A01" w14:textId="2621000C" w:rsidR="00D55253" w:rsidRPr="00362A1D" w:rsidRDefault="00636CC6" w:rsidP="00D55253">
                <w:pPr>
                  <w:suppressAutoHyphens/>
                  <w:spacing w:after="0" w:line="240" w:lineRule="auto"/>
                  <w:rPr>
                    <w:rFonts w:ascii="Cambria" w:eastAsia="Times New Roman" w:hAnsi="Cambria" w:cs="Times New Roman"/>
                    <w:color w:val="0070C0"/>
                    <w:sz w:val="20"/>
                    <w:szCs w:val="28"/>
                    <w:lang w:eastAsia="zh-CN"/>
                  </w:rPr>
                </w:pPr>
                <w:r w:rsidRPr="00362A1D">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Pr="00362A1D" w:rsidRDefault="00586682" w:rsidP="00E463DB">
      <w:pPr>
        <w:suppressAutoHyphens/>
        <w:spacing w:after="0"/>
        <w:ind w:right="-765" w:firstLine="720"/>
        <w:rPr>
          <w:rFonts w:ascii="Cambria" w:hAnsi="Cambria"/>
          <w:sz w:val="20"/>
          <w:szCs w:val="20"/>
        </w:rPr>
      </w:pPr>
    </w:p>
    <w:p w14:paraId="7F46F14D" w14:textId="77777777" w:rsidR="00586682" w:rsidRPr="00362A1D" w:rsidRDefault="00586682" w:rsidP="00586682">
      <w:pPr>
        <w:suppressAutoHyphens/>
        <w:spacing w:after="0" w:line="240" w:lineRule="auto"/>
        <w:ind w:right="-766" w:hanging="426"/>
        <w:rPr>
          <w:rFonts w:ascii="Cambria" w:eastAsia="Times New Roman" w:hAnsi="Cambria" w:cs="Times New Roman"/>
          <w:sz w:val="20"/>
          <w:lang w:eastAsia="zh-CN"/>
        </w:rPr>
      </w:pPr>
      <w:r w:rsidRPr="00362A1D">
        <w:rPr>
          <w:rFonts w:ascii="Cambria" w:eastAsia="Times New Roman" w:hAnsi="Cambria" w:cs="Times New Roman"/>
          <w:b/>
          <w:sz w:val="20"/>
          <w:lang w:eastAsia="zh-CN"/>
        </w:rPr>
        <w:t xml:space="preserve">3. Timpul total estimat </w:t>
      </w:r>
      <w:r w:rsidRPr="00362A1D">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362A1D" w14:paraId="5AA57CD8" w14:textId="77777777" w:rsidTr="00820A4F">
        <w:trPr>
          <w:trHeight w:val="284"/>
        </w:trPr>
        <w:tc>
          <w:tcPr>
            <w:tcW w:w="3539" w:type="dxa"/>
            <w:tcBorders>
              <w:bottom w:val="single" w:sz="4" w:space="0" w:color="auto"/>
            </w:tcBorders>
            <w:vAlign w:val="center"/>
          </w:tcPr>
          <w:p w14:paraId="5FA4056A" w14:textId="77777777" w:rsidR="002D19B2" w:rsidRPr="00362A1D" w:rsidRDefault="002D19B2" w:rsidP="00C60F8E">
            <w:pPr>
              <w:keepNext/>
              <w:suppressAutoHyphens/>
              <w:spacing w:after="0" w:line="240" w:lineRule="auto"/>
              <w:outlineLvl w:val="1"/>
              <w:rPr>
                <w:rFonts w:ascii="Cambria" w:eastAsia="Times New Roman" w:hAnsi="Cambria" w:cs="Times New Roman"/>
                <w:sz w:val="20"/>
                <w:lang w:eastAsia="zh-CN"/>
              </w:rPr>
            </w:pPr>
            <w:r w:rsidRPr="00362A1D">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E02FD8B" w:rsidR="002D19B2" w:rsidRPr="00362A1D" w:rsidRDefault="00636CC6" w:rsidP="00C60F8E">
            <w:pPr>
              <w:suppressAutoHyphens/>
              <w:spacing w:after="0" w:line="240" w:lineRule="auto"/>
              <w:jc w:val="center"/>
              <w:rPr>
                <w:rFonts w:ascii="Cambria" w:eastAsia="Times New Roman" w:hAnsi="Cambria" w:cs="Times New Roman"/>
                <w:sz w:val="20"/>
                <w:lang w:eastAsia="zh-CN"/>
              </w:rPr>
            </w:pPr>
            <w:r w:rsidRPr="00362A1D">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362A1D" w:rsidRDefault="002D19B2" w:rsidP="00C60F8E">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43C5929D" w:rsidR="002D19B2" w:rsidRPr="00362A1D" w:rsidRDefault="00636CC6" w:rsidP="00C60F8E">
            <w:pPr>
              <w:suppressAutoHyphens/>
              <w:spacing w:after="0" w:line="240" w:lineRule="auto"/>
              <w:jc w:val="center"/>
              <w:rPr>
                <w:rFonts w:ascii="Cambria" w:eastAsia="Times New Roman" w:hAnsi="Cambria" w:cs="Times New Roman"/>
                <w:sz w:val="20"/>
                <w:lang w:eastAsia="zh-CN"/>
              </w:rPr>
            </w:pPr>
            <w:r w:rsidRPr="00362A1D">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362A1D" w:rsidRDefault="002D19B2" w:rsidP="00C60F8E">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0D967811" w:rsidR="002D19B2" w:rsidRPr="00362A1D" w:rsidRDefault="00636CC6" w:rsidP="00C60F8E">
            <w:pPr>
              <w:suppressAutoHyphens/>
              <w:spacing w:after="0" w:line="240" w:lineRule="auto"/>
              <w:jc w:val="center"/>
              <w:rPr>
                <w:rFonts w:ascii="Cambria" w:eastAsia="Times New Roman" w:hAnsi="Cambria" w:cs="Times New Roman"/>
                <w:sz w:val="20"/>
                <w:lang w:eastAsia="zh-CN"/>
              </w:rPr>
            </w:pPr>
            <w:r w:rsidRPr="00362A1D">
              <w:rPr>
                <w:rFonts w:ascii="Cambria" w:eastAsia="Times New Roman" w:hAnsi="Cambria" w:cs="Times New Roman"/>
                <w:sz w:val="20"/>
                <w:lang w:eastAsia="zh-CN"/>
              </w:rPr>
              <w:t>2</w:t>
            </w:r>
          </w:p>
        </w:tc>
      </w:tr>
      <w:tr w:rsidR="004E578B" w:rsidRPr="00362A1D" w14:paraId="03839E59" w14:textId="77777777" w:rsidTr="00820A4F">
        <w:trPr>
          <w:trHeight w:val="284"/>
        </w:trPr>
        <w:tc>
          <w:tcPr>
            <w:tcW w:w="3539" w:type="dxa"/>
            <w:vAlign w:val="center"/>
          </w:tcPr>
          <w:p w14:paraId="19B360A2" w14:textId="77777777" w:rsidR="004E578B" w:rsidRPr="00362A1D" w:rsidRDefault="004E578B" w:rsidP="00C60F8E">
            <w:pPr>
              <w:keepNext/>
              <w:suppressAutoHyphens/>
              <w:spacing w:after="0" w:line="240" w:lineRule="auto"/>
              <w:outlineLvl w:val="1"/>
              <w:rPr>
                <w:rFonts w:ascii="Cambria" w:eastAsia="Times New Roman" w:hAnsi="Cambria" w:cs="Times New Roman"/>
                <w:sz w:val="20"/>
                <w:lang w:eastAsia="zh-CN"/>
              </w:rPr>
            </w:pPr>
            <w:r w:rsidRPr="00362A1D">
              <w:rPr>
                <w:rFonts w:ascii="Cambria" w:eastAsia="Times New Roman" w:hAnsi="Cambria" w:cs="Times New Roman"/>
                <w:sz w:val="20"/>
                <w:lang w:eastAsia="zh-CN"/>
              </w:rPr>
              <w:t>3.4. Total ore din planul de învățământ</w:t>
            </w:r>
          </w:p>
        </w:tc>
        <w:tc>
          <w:tcPr>
            <w:tcW w:w="851" w:type="dxa"/>
            <w:vAlign w:val="center"/>
          </w:tcPr>
          <w:p w14:paraId="118EEB7D" w14:textId="7B5EA381" w:rsidR="004E578B" w:rsidRPr="00362A1D" w:rsidRDefault="00636CC6" w:rsidP="00C60F8E">
            <w:pPr>
              <w:suppressAutoHyphens/>
              <w:spacing w:after="0" w:line="240" w:lineRule="auto"/>
              <w:jc w:val="center"/>
              <w:rPr>
                <w:rFonts w:ascii="Cambria" w:eastAsia="Times New Roman" w:hAnsi="Cambria" w:cs="Times New Roman"/>
                <w:sz w:val="20"/>
                <w:lang w:eastAsia="zh-CN"/>
              </w:rPr>
            </w:pPr>
            <w:r w:rsidRPr="00362A1D">
              <w:rPr>
                <w:rFonts w:ascii="Cambria" w:eastAsia="Times New Roman" w:hAnsi="Cambria" w:cs="Times New Roman"/>
                <w:sz w:val="20"/>
                <w:lang w:eastAsia="zh-CN"/>
              </w:rPr>
              <w:t>56</w:t>
            </w:r>
          </w:p>
        </w:tc>
        <w:tc>
          <w:tcPr>
            <w:tcW w:w="1842" w:type="dxa"/>
            <w:vAlign w:val="center"/>
          </w:tcPr>
          <w:p w14:paraId="32ECDC93" w14:textId="77777777" w:rsidR="004E578B" w:rsidRPr="00362A1D" w:rsidRDefault="004E578B" w:rsidP="001A4A04">
            <w:pPr>
              <w:suppressAutoHyphens/>
              <w:spacing w:after="0" w:line="240" w:lineRule="auto"/>
              <w:rPr>
                <w:rFonts w:ascii="Cambria" w:eastAsia="Times New Roman" w:hAnsi="Cambria" w:cs="Times New Roman"/>
                <w:color w:val="FF0000"/>
                <w:sz w:val="20"/>
                <w:lang w:eastAsia="zh-CN"/>
              </w:rPr>
            </w:pPr>
            <w:r w:rsidRPr="00362A1D">
              <w:rPr>
                <w:rFonts w:ascii="Cambria" w:eastAsia="Times New Roman" w:hAnsi="Cambria" w:cs="Times New Roman"/>
                <w:sz w:val="20"/>
                <w:lang w:eastAsia="zh-CN"/>
              </w:rPr>
              <w:t>din care: 3.5. curs</w:t>
            </w:r>
            <w:r w:rsidRPr="00362A1D">
              <w:rPr>
                <w:rFonts w:ascii="Cambria" w:eastAsia="Times New Roman" w:hAnsi="Cambria" w:cs="Times New Roman"/>
                <w:color w:val="FF0000"/>
                <w:sz w:val="20"/>
                <w:lang w:eastAsia="zh-CN"/>
              </w:rPr>
              <w:t xml:space="preserve"> </w:t>
            </w:r>
          </w:p>
        </w:tc>
        <w:tc>
          <w:tcPr>
            <w:tcW w:w="709" w:type="dxa"/>
            <w:gridSpan w:val="2"/>
            <w:vAlign w:val="center"/>
          </w:tcPr>
          <w:p w14:paraId="43D6B5CA" w14:textId="17B5C085" w:rsidR="004E578B" w:rsidRPr="00362A1D" w:rsidRDefault="00636CC6" w:rsidP="00C60F8E">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28</w:t>
            </w:r>
          </w:p>
        </w:tc>
        <w:tc>
          <w:tcPr>
            <w:tcW w:w="2977" w:type="dxa"/>
            <w:vAlign w:val="center"/>
          </w:tcPr>
          <w:p w14:paraId="1F08DDAD" w14:textId="77777777" w:rsidR="004E578B" w:rsidRPr="00362A1D" w:rsidRDefault="004E578B" w:rsidP="00453436">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3.6 seminar/laborator</w:t>
            </w:r>
          </w:p>
        </w:tc>
        <w:tc>
          <w:tcPr>
            <w:tcW w:w="567" w:type="dxa"/>
            <w:vAlign w:val="center"/>
          </w:tcPr>
          <w:p w14:paraId="322D00C7" w14:textId="5B00732D" w:rsidR="004E578B" w:rsidRPr="00362A1D" w:rsidRDefault="00636CC6" w:rsidP="00C60F8E">
            <w:pPr>
              <w:keepNext/>
              <w:suppressAutoHyphens/>
              <w:spacing w:after="0" w:line="240" w:lineRule="auto"/>
              <w:jc w:val="center"/>
              <w:outlineLvl w:val="1"/>
              <w:rPr>
                <w:rFonts w:ascii="Cambria" w:eastAsia="Times New Roman" w:hAnsi="Cambria" w:cs="Times New Roman"/>
                <w:sz w:val="20"/>
                <w:lang w:eastAsia="zh-CN"/>
              </w:rPr>
            </w:pPr>
            <w:r w:rsidRPr="00362A1D">
              <w:rPr>
                <w:rFonts w:ascii="Cambria" w:eastAsia="Times New Roman" w:hAnsi="Cambria" w:cs="Times New Roman"/>
                <w:sz w:val="20"/>
                <w:lang w:eastAsia="zh-CN"/>
              </w:rPr>
              <w:t>28</w:t>
            </w:r>
          </w:p>
        </w:tc>
      </w:tr>
      <w:tr w:rsidR="00117B5A" w:rsidRPr="00362A1D" w14:paraId="5F668307" w14:textId="77777777" w:rsidTr="00820A4F">
        <w:trPr>
          <w:trHeight w:val="284"/>
        </w:trPr>
        <w:tc>
          <w:tcPr>
            <w:tcW w:w="9918" w:type="dxa"/>
            <w:gridSpan w:val="6"/>
            <w:vAlign w:val="center"/>
          </w:tcPr>
          <w:p w14:paraId="6B5E7DD1" w14:textId="77777777" w:rsidR="00117B5A" w:rsidRPr="00362A1D" w:rsidRDefault="00117B5A" w:rsidP="00C60F8E">
            <w:pPr>
              <w:keepNext/>
              <w:suppressAutoHyphens/>
              <w:spacing w:after="0" w:line="240" w:lineRule="auto"/>
              <w:outlineLvl w:val="1"/>
              <w:rPr>
                <w:rFonts w:ascii="Cambria" w:eastAsia="Times New Roman" w:hAnsi="Cambria" w:cs="Times New Roman"/>
                <w:b/>
                <w:sz w:val="20"/>
                <w:lang w:eastAsia="zh-CN"/>
              </w:rPr>
            </w:pPr>
            <w:r w:rsidRPr="00362A1D">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362A1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362A1D">
              <w:rPr>
                <w:rFonts w:ascii="Cambria" w:eastAsia="Times New Roman" w:hAnsi="Cambria" w:cs="Times New Roman"/>
                <w:b/>
                <w:sz w:val="20"/>
                <w:lang w:eastAsia="zh-CN"/>
              </w:rPr>
              <w:t>ore</w:t>
            </w:r>
          </w:p>
        </w:tc>
      </w:tr>
      <w:tr w:rsidR="00117B5A" w:rsidRPr="00362A1D" w14:paraId="1196AB6D" w14:textId="77777777" w:rsidTr="00820A4F">
        <w:trPr>
          <w:trHeight w:val="284"/>
        </w:trPr>
        <w:tc>
          <w:tcPr>
            <w:tcW w:w="9918" w:type="dxa"/>
            <w:gridSpan w:val="6"/>
            <w:vAlign w:val="center"/>
          </w:tcPr>
          <w:p w14:paraId="7ABD986E" w14:textId="77777777" w:rsidR="00117B5A" w:rsidRPr="00362A1D" w:rsidRDefault="00117B5A" w:rsidP="00C60F8E">
            <w:pPr>
              <w:suppressAutoHyphens/>
              <w:spacing w:after="0" w:line="240" w:lineRule="auto"/>
              <w:rPr>
                <w:rFonts w:ascii="Cambria" w:eastAsia="Times New Roman" w:hAnsi="Cambria" w:cs="Times New Roman"/>
                <w:b/>
                <w:sz w:val="20"/>
                <w:lang w:eastAsia="zh-CN"/>
              </w:rPr>
            </w:pPr>
            <w:r w:rsidRPr="00362A1D">
              <w:rPr>
                <w:rFonts w:ascii="Cambria" w:eastAsia="Times New Roman" w:hAnsi="Cambria" w:cs="Times New Roman"/>
                <w:sz w:val="20"/>
                <w:lang w:eastAsia="zh-CN"/>
              </w:rPr>
              <w:t>Studiul după manual, suport de curs, bibliografie și notițe (AI)</w:t>
            </w:r>
          </w:p>
        </w:tc>
        <w:tc>
          <w:tcPr>
            <w:tcW w:w="567" w:type="dxa"/>
            <w:vAlign w:val="center"/>
          </w:tcPr>
          <w:p w14:paraId="568D9B96" w14:textId="2C8E7152" w:rsidR="00117B5A" w:rsidRPr="00362A1D" w:rsidRDefault="00867D4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636CC6" w:rsidRPr="00362A1D">
              <w:rPr>
                <w:rFonts w:ascii="Cambria" w:eastAsia="Times New Roman" w:hAnsi="Cambria" w:cs="Times New Roman"/>
                <w:sz w:val="20"/>
                <w:lang w:eastAsia="zh-CN"/>
              </w:rPr>
              <w:t>5</w:t>
            </w:r>
          </w:p>
        </w:tc>
      </w:tr>
      <w:tr w:rsidR="00117B5A" w:rsidRPr="00362A1D" w14:paraId="5CF9AA28" w14:textId="77777777" w:rsidTr="00820A4F">
        <w:trPr>
          <w:trHeight w:val="284"/>
        </w:trPr>
        <w:tc>
          <w:tcPr>
            <w:tcW w:w="9918" w:type="dxa"/>
            <w:gridSpan w:val="6"/>
            <w:vAlign w:val="center"/>
          </w:tcPr>
          <w:p w14:paraId="5C3B3795" w14:textId="77777777" w:rsidR="00117B5A" w:rsidRPr="00362A1D" w:rsidRDefault="00117B5A" w:rsidP="00C60F8E">
            <w:pPr>
              <w:keepNext/>
              <w:suppressAutoHyphens/>
              <w:spacing w:after="0" w:line="240" w:lineRule="auto"/>
              <w:outlineLvl w:val="1"/>
              <w:rPr>
                <w:rFonts w:ascii="Cambria" w:eastAsia="Times New Roman" w:hAnsi="Cambria" w:cs="Times New Roman"/>
                <w:sz w:val="20"/>
                <w:lang w:eastAsia="zh-CN"/>
              </w:rPr>
            </w:pPr>
            <w:r w:rsidRPr="00362A1D">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66D037CD" w14:textId="1CA46DAB" w:rsidR="00117B5A" w:rsidRPr="00362A1D" w:rsidRDefault="00636CC6" w:rsidP="00A713B0">
            <w:pPr>
              <w:keepNext/>
              <w:suppressAutoHyphens/>
              <w:spacing w:after="0" w:line="240" w:lineRule="auto"/>
              <w:jc w:val="center"/>
              <w:outlineLvl w:val="1"/>
              <w:rPr>
                <w:rFonts w:ascii="Cambria" w:eastAsia="Times New Roman" w:hAnsi="Cambria" w:cs="Times New Roman"/>
                <w:sz w:val="20"/>
                <w:lang w:eastAsia="zh-CN"/>
              </w:rPr>
            </w:pPr>
            <w:r w:rsidRPr="00362A1D">
              <w:rPr>
                <w:rFonts w:ascii="Cambria" w:eastAsia="Times New Roman" w:hAnsi="Cambria" w:cs="Times New Roman"/>
                <w:sz w:val="20"/>
                <w:lang w:eastAsia="zh-CN"/>
              </w:rPr>
              <w:t>10</w:t>
            </w:r>
          </w:p>
        </w:tc>
      </w:tr>
      <w:tr w:rsidR="00117B5A" w:rsidRPr="00362A1D" w14:paraId="4C281C61" w14:textId="77777777" w:rsidTr="00820A4F">
        <w:trPr>
          <w:trHeight w:val="284"/>
        </w:trPr>
        <w:tc>
          <w:tcPr>
            <w:tcW w:w="9918" w:type="dxa"/>
            <w:gridSpan w:val="6"/>
            <w:vAlign w:val="center"/>
          </w:tcPr>
          <w:p w14:paraId="7101B5F1" w14:textId="3B4F5E23" w:rsidR="00117B5A" w:rsidRPr="00362A1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362A1D">
              <w:rPr>
                <w:rFonts w:ascii="Cambria" w:eastAsia="Times New Roman" w:hAnsi="Cambria" w:cs="Times New Roman"/>
                <w:sz w:val="20"/>
                <w:lang w:eastAsia="zh-CN"/>
              </w:rPr>
              <w:t xml:space="preserve">Pregătire seminare/ laboratoare/ proiecte, teme, referate, portofolii și eseuri </w:t>
            </w:r>
          </w:p>
        </w:tc>
        <w:tc>
          <w:tcPr>
            <w:tcW w:w="567" w:type="dxa"/>
            <w:vAlign w:val="center"/>
          </w:tcPr>
          <w:p w14:paraId="69ADD097" w14:textId="20F91677" w:rsidR="00117B5A" w:rsidRPr="00362A1D" w:rsidRDefault="00867D4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636CC6" w:rsidRPr="00362A1D">
              <w:rPr>
                <w:rFonts w:ascii="Cambria" w:eastAsia="Times New Roman" w:hAnsi="Cambria" w:cs="Times New Roman"/>
                <w:sz w:val="20"/>
                <w:lang w:eastAsia="zh-CN"/>
              </w:rPr>
              <w:t>5</w:t>
            </w:r>
          </w:p>
        </w:tc>
      </w:tr>
      <w:tr w:rsidR="00117B5A" w:rsidRPr="00362A1D" w14:paraId="4E6070EE" w14:textId="77777777" w:rsidTr="00820A4F">
        <w:trPr>
          <w:trHeight w:val="284"/>
        </w:trPr>
        <w:tc>
          <w:tcPr>
            <w:tcW w:w="9918" w:type="dxa"/>
            <w:gridSpan w:val="6"/>
            <w:vAlign w:val="center"/>
          </w:tcPr>
          <w:p w14:paraId="39D581D1" w14:textId="77777777" w:rsidR="00117B5A" w:rsidRPr="00362A1D" w:rsidRDefault="00117B5A" w:rsidP="00C60F8E">
            <w:pPr>
              <w:keepNext/>
              <w:suppressAutoHyphens/>
              <w:spacing w:after="0" w:line="240" w:lineRule="auto"/>
              <w:outlineLvl w:val="1"/>
              <w:rPr>
                <w:rFonts w:ascii="Cambria" w:eastAsia="Times New Roman" w:hAnsi="Cambria" w:cs="Times New Roman"/>
                <w:sz w:val="20"/>
                <w:lang w:eastAsia="zh-CN"/>
              </w:rPr>
            </w:pPr>
            <w:r w:rsidRPr="00362A1D">
              <w:rPr>
                <w:rFonts w:ascii="Cambria" w:eastAsia="Times New Roman" w:hAnsi="Cambria" w:cs="Times New Roman"/>
                <w:sz w:val="20"/>
                <w:lang w:eastAsia="zh-CN"/>
              </w:rPr>
              <w:t>Tutoriat (consiliere profesională)</w:t>
            </w:r>
          </w:p>
        </w:tc>
        <w:tc>
          <w:tcPr>
            <w:tcW w:w="567" w:type="dxa"/>
            <w:vAlign w:val="center"/>
          </w:tcPr>
          <w:p w14:paraId="4EE1FAD4" w14:textId="352AA6C8" w:rsidR="00117B5A" w:rsidRPr="00362A1D" w:rsidRDefault="00867D4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362A1D" w14:paraId="0207D816" w14:textId="77777777" w:rsidTr="00820A4F">
        <w:trPr>
          <w:trHeight w:val="284"/>
        </w:trPr>
        <w:tc>
          <w:tcPr>
            <w:tcW w:w="9918" w:type="dxa"/>
            <w:gridSpan w:val="6"/>
            <w:vAlign w:val="center"/>
          </w:tcPr>
          <w:p w14:paraId="64D93319" w14:textId="77777777" w:rsidR="00117B5A" w:rsidRPr="00362A1D" w:rsidRDefault="00117B5A" w:rsidP="00C60F8E">
            <w:pPr>
              <w:keepNext/>
              <w:suppressAutoHyphens/>
              <w:spacing w:after="0" w:line="240" w:lineRule="auto"/>
              <w:outlineLvl w:val="1"/>
              <w:rPr>
                <w:rFonts w:ascii="Cambria" w:eastAsia="Times New Roman" w:hAnsi="Cambria" w:cs="Times New Roman"/>
                <w:sz w:val="20"/>
                <w:lang w:eastAsia="zh-CN"/>
              </w:rPr>
            </w:pPr>
            <w:r w:rsidRPr="00362A1D">
              <w:rPr>
                <w:rFonts w:ascii="Cambria" w:eastAsia="Times New Roman" w:hAnsi="Cambria" w:cs="Times New Roman"/>
                <w:sz w:val="20"/>
                <w:lang w:eastAsia="zh-CN"/>
              </w:rPr>
              <w:t>Examinări</w:t>
            </w:r>
            <w:r w:rsidR="002B3B45" w:rsidRPr="00362A1D">
              <w:rPr>
                <w:rFonts w:ascii="Cambria" w:eastAsia="Times New Roman" w:hAnsi="Cambria" w:cs="Times New Roman"/>
                <w:sz w:val="20"/>
                <w:lang w:eastAsia="zh-CN"/>
              </w:rPr>
              <w:t xml:space="preserve"> </w:t>
            </w:r>
          </w:p>
        </w:tc>
        <w:tc>
          <w:tcPr>
            <w:tcW w:w="567" w:type="dxa"/>
            <w:vAlign w:val="center"/>
          </w:tcPr>
          <w:p w14:paraId="7B8A41B6" w14:textId="69887DF2" w:rsidR="00117B5A" w:rsidRPr="00362A1D" w:rsidRDefault="00867D4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362A1D" w14:paraId="3E123EAD" w14:textId="77777777" w:rsidTr="00820A4F">
        <w:trPr>
          <w:trHeight w:val="284"/>
        </w:trPr>
        <w:tc>
          <w:tcPr>
            <w:tcW w:w="9918" w:type="dxa"/>
            <w:gridSpan w:val="6"/>
            <w:vAlign w:val="center"/>
          </w:tcPr>
          <w:p w14:paraId="01F965F0" w14:textId="2B308D69" w:rsidR="00117B5A" w:rsidRPr="00362A1D" w:rsidRDefault="00117B5A" w:rsidP="00C60F8E">
            <w:pPr>
              <w:keepNext/>
              <w:suppressAutoHyphens/>
              <w:spacing w:after="0" w:line="240" w:lineRule="auto"/>
              <w:outlineLvl w:val="1"/>
              <w:rPr>
                <w:rFonts w:ascii="Cambria" w:eastAsia="Times New Roman" w:hAnsi="Cambria" w:cs="Times New Roman"/>
                <w:sz w:val="20"/>
                <w:lang w:eastAsia="zh-CN"/>
              </w:rPr>
            </w:pPr>
            <w:r w:rsidRPr="00362A1D">
              <w:rPr>
                <w:rFonts w:ascii="Cambria" w:eastAsia="Times New Roman" w:hAnsi="Cambria" w:cs="Times New Roman"/>
                <w:sz w:val="20"/>
                <w:lang w:eastAsia="zh-CN"/>
              </w:rPr>
              <w:t xml:space="preserve">Alte activităţi </w:t>
            </w:r>
          </w:p>
        </w:tc>
        <w:tc>
          <w:tcPr>
            <w:tcW w:w="567" w:type="dxa"/>
            <w:vAlign w:val="center"/>
          </w:tcPr>
          <w:p w14:paraId="57C86687" w14:textId="77777777" w:rsidR="00117B5A" w:rsidRPr="00362A1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362A1D" w14:paraId="5AC4BC5F" w14:textId="77777777" w:rsidTr="00820A4F">
        <w:trPr>
          <w:trHeight w:val="284"/>
        </w:trPr>
        <w:tc>
          <w:tcPr>
            <w:tcW w:w="6516" w:type="dxa"/>
            <w:gridSpan w:val="4"/>
            <w:vAlign w:val="center"/>
          </w:tcPr>
          <w:p w14:paraId="5CFB4BC9" w14:textId="77777777" w:rsidR="00117B5A" w:rsidRPr="00362A1D" w:rsidRDefault="00117B5A" w:rsidP="00C60F8E">
            <w:pPr>
              <w:keepNext/>
              <w:suppressAutoHyphens/>
              <w:spacing w:after="0" w:line="240" w:lineRule="auto"/>
              <w:outlineLvl w:val="1"/>
              <w:rPr>
                <w:rFonts w:ascii="Cambria" w:eastAsia="Times New Roman" w:hAnsi="Cambria" w:cs="Times New Roman"/>
                <w:b/>
                <w:sz w:val="20"/>
                <w:lang w:eastAsia="zh-CN"/>
              </w:rPr>
            </w:pPr>
            <w:r w:rsidRPr="00362A1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0AA40394" w:rsidR="00117B5A" w:rsidRPr="00362A1D" w:rsidRDefault="00867D4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44</w:t>
            </w:r>
          </w:p>
        </w:tc>
      </w:tr>
      <w:tr w:rsidR="004D2236" w:rsidRPr="00362A1D" w14:paraId="69281110" w14:textId="77777777" w:rsidTr="00820A4F">
        <w:trPr>
          <w:trHeight w:val="284"/>
        </w:trPr>
        <w:tc>
          <w:tcPr>
            <w:tcW w:w="6516" w:type="dxa"/>
            <w:gridSpan w:val="4"/>
            <w:vAlign w:val="center"/>
          </w:tcPr>
          <w:p w14:paraId="487B789B" w14:textId="77777777" w:rsidR="004D2236" w:rsidRPr="00362A1D" w:rsidRDefault="00D80899" w:rsidP="00C60F8E">
            <w:pPr>
              <w:keepNext/>
              <w:suppressAutoHyphens/>
              <w:spacing w:after="0" w:line="240" w:lineRule="auto"/>
              <w:outlineLvl w:val="1"/>
              <w:rPr>
                <w:rFonts w:ascii="Cambria" w:eastAsia="Times New Roman" w:hAnsi="Cambria" w:cs="Times New Roman"/>
                <w:b/>
                <w:sz w:val="20"/>
                <w:lang w:eastAsia="zh-CN"/>
              </w:rPr>
            </w:pPr>
            <w:r w:rsidRPr="00362A1D">
              <w:rPr>
                <w:rFonts w:ascii="Cambria" w:eastAsia="Times New Roman" w:hAnsi="Cambria" w:cs="Times New Roman"/>
                <w:b/>
                <w:sz w:val="20"/>
                <w:lang w:eastAsia="zh-CN"/>
              </w:rPr>
              <w:t>3.8. Total ore pe semestru</w:t>
            </w:r>
          </w:p>
        </w:tc>
        <w:tc>
          <w:tcPr>
            <w:tcW w:w="3969" w:type="dxa"/>
            <w:gridSpan w:val="3"/>
            <w:vAlign w:val="center"/>
          </w:tcPr>
          <w:p w14:paraId="43CEA1F5" w14:textId="21D56B49" w:rsidR="004D2236" w:rsidRPr="00362A1D" w:rsidRDefault="00636CC6" w:rsidP="00C60F8E">
            <w:pPr>
              <w:keepNext/>
              <w:suppressAutoHyphens/>
              <w:spacing w:after="0" w:line="240" w:lineRule="auto"/>
              <w:jc w:val="center"/>
              <w:outlineLvl w:val="1"/>
              <w:rPr>
                <w:rFonts w:ascii="Cambria" w:eastAsia="Times New Roman" w:hAnsi="Cambria" w:cs="Times New Roman"/>
                <w:b/>
                <w:sz w:val="20"/>
                <w:lang w:eastAsia="zh-CN"/>
              </w:rPr>
            </w:pPr>
            <w:r w:rsidRPr="00362A1D">
              <w:rPr>
                <w:rFonts w:ascii="Cambria" w:eastAsia="Times New Roman" w:hAnsi="Cambria" w:cs="Times New Roman"/>
                <w:b/>
                <w:sz w:val="20"/>
                <w:lang w:eastAsia="zh-CN"/>
              </w:rPr>
              <w:t>1</w:t>
            </w:r>
            <w:r w:rsidR="00867D41">
              <w:rPr>
                <w:rFonts w:ascii="Cambria" w:eastAsia="Times New Roman" w:hAnsi="Cambria" w:cs="Times New Roman"/>
                <w:b/>
                <w:sz w:val="20"/>
                <w:lang w:eastAsia="zh-CN"/>
              </w:rPr>
              <w:t>00</w:t>
            </w:r>
          </w:p>
        </w:tc>
      </w:tr>
      <w:tr w:rsidR="004D2236" w:rsidRPr="00362A1D" w14:paraId="459FB98A" w14:textId="77777777" w:rsidTr="00820A4F">
        <w:trPr>
          <w:trHeight w:val="284"/>
        </w:trPr>
        <w:tc>
          <w:tcPr>
            <w:tcW w:w="6516" w:type="dxa"/>
            <w:gridSpan w:val="4"/>
            <w:vAlign w:val="center"/>
          </w:tcPr>
          <w:p w14:paraId="41238394" w14:textId="77777777" w:rsidR="004D2236" w:rsidRPr="00362A1D" w:rsidRDefault="00D80899" w:rsidP="00C60F8E">
            <w:pPr>
              <w:keepNext/>
              <w:suppressAutoHyphens/>
              <w:spacing w:after="0" w:line="240" w:lineRule="auto"/>
              <w:outlineLvl w:val="1"/>
              <w:rPr>
                <w:rFonts w:ascii="Cambria" w:eastAsia="Times New Roman" w:hAnsi="Cambria" w:cs="Times New Roman"/>
                <w:b/>
                <w:sz w:val="20"/>
                <w:lang w:eastAsia="zh-CN"/>
              </w:rPr>
            </w:pPr>
            <w:r w:rsidRPr="00362A1D">
              <w:rPr>
                <w:rFonts w:ascii="Cambria" w:eastAsia="Times New Roman" w:hAnsi="Cambria" w:cs="Times New Roman"/>
                <w:b/>
                <w:sz w:val="20"/>
                <w:lang w:eastAsia="zh-CN"/>
              </w:rPr>
              <w:t>3.</w:t>
            </w:r>
            <w:r w:rsidR="005B66A9" w:rsidRPr="00362A1D">
              <w:rPr>
                <w:rFonts w:ascii="Cambria" w:eastAsia="Times New Roman" w:hAnsi="Cambria" w:cs="Times New Roman"/>
                <w:b/>
                <w:sz w:val="20"/>
                <w:lang w:eastAsia="zh-CN"/>
              </w:rPr>
              <w:t>9</w:t>
            </w:r>
            <w:r w:rsidRPr="00362A1D">
              <w:rPr>
                <w:rFonts w:ascii="Cambria" w:eastAsia="Times New Roman" w:hAnsi="Cambria" w:cs="Times New Roman"/>
                <w:b/>
                <w:sz w:val="20"/>
                <w:lang w:eastAsia="zh-CN"/>
              </w:rPr>
              <w:t xml:space="preserve">. </w:t>
            </w:r>
            <w:r w:rsidR="005B66A9" w:rsidRPr="00362A1D">
              <w:rPr>
                <w:rFonts w:ascii="Cambria" w:eastAsia="Times New Roman" w:hAnsi="Cambria" w:cs="Times New Roman"/>
                <w:b/>
                <w:sz w:val="20"/>
                <w:lang w:eastAsia="zh-CN"/>
              </w:rPr>
              <w:t>Numărul de credite</w:t>
            </w:r>
          </w:p>
        </w:tc>
        <w:tc>
          <w:tcPr>
            <w:tcW w:w="3969" w:type="dxa"/>
            <w:gridSpan w:val="3"/>
            <w:vAlign w:val="center"/>
          </w:tcPr>
          <w:p w14:paraId="0A7BACC5" w14:textId="6F4E0B79" w:rsidR="004D2236" w:rsidRPr="00362A1D" w:rsidRDefault="00867D4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1B9DB0E9" w14:textId="77777777" w:rsidR="00DE6B49" w:rsidRPr="00362A1D"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362A1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362A1D">
        <w:rPr>
          <w:rFonts w:ascii="Cambria" w:eastAsia="Times New Roman" w:hAnsi="Cambria" w:cs="Times New Roman"/>
          <w:b/>
          <w:sz w:val="20"/>
          <w:lang w:eastAsia="zh-CN"/>
        </w:rPr>
        <w:t xml:space="preserve">4. Precondiții </w:t>
      </w:r>
      <w:r w:rsidRPr="00362A1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362A1D" w14:paraId="6B9C52A6" w14:textId="77777777" w:rsidTr="00820A4F">
        <w:trPr>
          <w:trHeight w:val="284"/>
        </w:trPr>
        <w:tc>
          <w:tcPr>
            <w:tcW w:w="1844" w:type="dxa"/>
            <w:vAlign w:val="center"/>
          </w:tcPr>
          <w:p w14:paraId="79B028FA" w14:textId="77777777" w:rsidR="00221B6D" w:rsidRPr="00362A1D" w:rsidRDefault="00221B6D" w:rsidP="00C60F8E">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29F0CEC1" w:rsidR="00221B6D" w:rsidRPr="00362A1D" w:rsidRDefault="00636CC6" w:rsidP="00C60F8E">
            <w:pPr>
              <w:suppressAutoHyphens/>
              <w:spacing w:after="0" w:line="240" w:lineRule="auto"/>
              <w:ind w:left="72"/>
              <w:rPr>
                <w:rFonts w:ascii="Cambria" w:eastAsia="Times New Roman" w:hAnsi="Cambria" w:cs="Times New Roman"/>
                <w:color w:val="FF0000"/>
                <w:sz w:val="20"/>
                <w:lang w:eastAsia="zh-CN"/>
              </w:rPr>
            </w:pPr>
            <w:r w:rsidRPr="00362A1D">
              <w:rPr>
                <w:rFonts w:ascii="Cambria" w:eastAsia="Times New Roman" w:hAnsi="Cambria" w:cs="Times New Roman"/>
                <w:sz w:val="20"/>
                <w:lang w:eastAsia="zh-CN"/>
              </w:rPr>
              <w:t>Nu este cazul</w:t>
            </w:r>
          </w:p>
        </w:tc>
      </w:tr>
      <w:tr w:rsidR="00221B6D" w:rsidRPr="00362A1D" w14:paraId="656B5E2D" w14:textId="77777777" w:rsidTr="00820A4F">
        <w:trPr>
          <w:trHeight w:val="284"/>
        </w:trPr>
        <w:tc>
          <w:tcPr>
            <w:tcW w:w="1844" w:type="dxa"/>
            <w:vAlign w:val="center"/>
          </w:tcPr>
          <w:p w14:paraId="671B8F88" w14:textId="77777777" w:rsidR="00221B6D" w:rsidRPr="00362A1D" w:rsidRDefault="00221B6D" w:rsidP="00C60F8E">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4.2. de competențe</w:t>
            </w:r>
          </w:p>
        </w:tc>
        <w:tc>
          <w:tcPr>
            <w:tcW w:w="8647" w:type="dxa"/>
            <w:vAlign w:val="center"/>
          </w:tcPr>
          <w:p w14:paraId="275E3D88" w14:textId="22C95220" w:rsidR="00221B6D" w:rsidRPr="00362A1D" w:rsidRDefault="00636CC6" w:rsidP="00C60F8E">
            <w:pPr>
              <w:suppressAutoHyphens/>
              <w:spacing w:after="0" w:line="240" w:lineRule="auto"/>
              <w:ind w:left="72"/>
              <w:rPr>
                <w:rFonts w:ascii="Cambria" w:eastAsia="Times New Roman" w:hAnsi="Cambria" w:cs="Times New Roman"/>
                <w:sz w:val="20"/>
                <w:lang w:eastAsia="zh-CN"/>
              </w:rPr>
            </w:pPr>
            <w:r w:rsidRPr="00362A1D">
              <w:rPr>
                <w:rFonts w:ascii="Cambria" w:eastAsia="Times New Roman" w:hAnsi="Cambria" w:cs="Times New Roman"/>
                <w:sz w:val="20"/>
                <w:lang w:eastAsia="zh-CN"/>
              </w:rPr>
              <w:t>Nu este cazul</w:t>
            </w:r>
          </w:p>
        </w:tc>
      </w:tr>
    </w:tbl>
    <w:p w14:paraId="6308C108" w14:textId="77777777" w:rsidR="00DE6B49" w:rsidRPr="00362A1D"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362A1D" w:rsidRDefault="008E6D88" w:rsidP="00AB0DE7">
      <w:pPr>
        <w:suppressAutoHyphens/>
        <w:spacing w:after="0" w:line="240" w:lineRule="auto"/>
        <w:ind w:hanging="426"/>
        <w:rPr>
          <w:rFonts w:ascii="Cambria" w:hAnsi="Cambria"/>
          <w:sz w:val="20"/>
          <w:szCs w:val="20"/>
        </w:rPr>
      </w:pPr>
      <w:r w:rsidRPr="00362A1D">
        <w:rPr>
          <w:rFonts w:ascii="Cambria" w:eastAsia="Times New Roman" w:hAnsi="Cambria" w:cs="Times New Roman"/>
          <w:b/>
          <w:sz w:val="20"/>
          <w:lang w:eastAsia="zh-CN"/>
        </w:rPr>
        <w:t xml:space="preserve">5. Condiții </w:t>
      </w:r>
      <w:r w:rsidRPr="00362A1D">
        <w:rPr>
          <w:rFonts w:ascii="Cambria" w:eastAsia="Times New Roman" w:hAnsi="Cambria" w:cs="Times New Roman"/>
          <w:sz w:val="20"/>
          <w:lang w:eastAsia="zh-CN"/>
        </w:rPr>
        <w:t xml:space="preserve">(acolo </w:t>
      </w:r>
      <w:r w:rsidRPr="00362A1D">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362A1D" w14:paraId="58DCDBE8" w14:textId="77777777" w:rsidTr="00820A4F">
        <w:trPr>
          <w:trHeight w:val="284"/>
        </w:trPr>
        <w:tc>
          <w:tcPr>
            <w:tcW w:w="4395" w:type="dxa"/>
            <w:vAlign w:val="center"/>
          </w:tcPr>
          <w:p w14:paraId="405F0868" w14:textId="77777777" w:rsidR="00844EAD" w:rsidRPr="00362A1D" w:rsidRDefault="00844EAD" w:rsidP="00C60F8E">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5.1. de desfășurare a cursului</w:t>
            </w:r>
          </w:p>
        </w:tc>
        <w:tc>
          <w:tcPr>
            <w:tcW w:w="6044" w:type="dxa"/>
            <w:vAlign w:val="center"/>
          </w:tcPr>
          <w:p w14:paraId="1AEECC0D" w14:textId="4938252C" w:rsidR="00A14F6C" w:rsidRPr="00362A1D" w:rsidRDefault="00A14F6C" w:rsidP="00636CC6">
            <w:pPr>
              <w:pStyle w:val="ListParagraph"/>
              <w:numPr>
                <w:ilvl w:val="0"/>
                <w:numId w:val="9"/>
              </w:num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Studenții primesc materiale de suport furnizate în permanență pentru participarea lor la cursuri</w:t>
            </w:r>
          </w:p>
          <w:p w14:paraId="18D25A3F" w14:textId="3FD2F431" w:rsidR="00844EAD" w:rsidRPr="00362A1D" w:rsidRDefault="00BE4821" w:rsidP="00636CC6">
            <w:pPr>
              <w:pStyle w:val="ListParagraph"/>
              <w:numPr>
                <w:ilvl w:val="0"/>
                <w:numId w:val="9"/>
              </w:numPr>
              <w:suppressAutoHyphens/>
              <w:spacing w:after="0" w:line="240" w:lineRule="auto"/>
              <w:rPr>
                <w:rFonts w:ascii="Cambria" w:eastAsia="Times New Roman" w:hAnsi="Cambria" w:cs="Times New Roman"/>
                <w:sz w:val="20"/>
                <w:lang w:eastAsia="zh-CN"/>
              </w:rPr>
            </w:pPr>
            <w:r w:rsidRPr="00362A1D">
              <w:rPr>
                <w:rFonts w:ascii="Cambria" w:hAnsi="Cambria"/>
                <w:sz w:val="20"/>
                <w:szCs w:val="20"/>
              </w:rPr>
              <w:t>Studenții</w:t>
            </w:r>
            <w:r w:rsidR="00636CC6" w:rsidRPr="00362A1D">
              <w:rPr>
                <w:rFonts w:ascii="Cambria" w:hAnsi="Cambria"/>
                <w:sz w:val="20"/>
                <w:szCs w:val="20"/>
              </w:rPr>
              <w:t xml:space="preserve"> se vor prezenta la curs cu telefoanele mobile închise</w:t>
            </w:r>
          </w:p>
        </w:tc>
      </w:tr>
      <w:tr w:rsidR="00844EAD" w:rsidRPr="00362A1D" w14:paraId="18AC426D" w14:textId="77777777" w:rsidTr="00820A4F">
        <w:trPr>
          <w:trHeight w:val="284"/>
        </w:trPr>
        <w:tc>
          <w:tcPr>
            <w:tcW w:w="4395" w:type="dxa"/>
            <w:vAlign w:val="center"/>
          </w:tcPr>
          <w:p w14:paraId="2BED35E3" w14:textId="77777777" w:rsidR="00844EAD" w:rsidRPr="00362A1D" w:rsidRDefault="00844EAD" w:rsidP="00C60F8E">
            <w:pPr>
              <w:suppressAutoHyphens/>
              <w:spacing w:after="0" w:line="240" w:lineRule="auto"/>
              <w:rPr>
                <w:rFonts w:ascii="Cambria" w:eastAsia="Times New Roman" w:hAnsi="Cambria" w:cs="Times New Roman"/>
                <w:sz w:val="20"/>
                <w:lang w:eastAsia="zh-CN"/>
              </w:rPr>
            </w:pPr>
            <w:r w:rsidRPr="00362A1D">
              <w:rPr>
                <w:rFonts w:ascii="Cambria" w:eastAsia="Times New Roman" w:hAnsi="Cambria" w:cs="Times New Roman"/>
                <w:sz w:val="20"/>
                <w:lang w:eastAsia="zh-CN"/>
              </w:rPr>
              <w:t>5.2. de desfășurare a seminarului/ laboratorului</w:t>
            </w:r>
          </w:p>
        </w:tc>
        <w:tc>
          <w:tcPr>
            <w:tcW w:w="6044" w:type="dxa"/>
            <w:vAlign w:val="center"/>
          </w:tcPr>
          <w:p w14:paraId="632EB749" w14:textId="47EACFE0" w:rsidR="00636CC6" w:rsidRPr="00362A1D" w:rsidRDefault="00636CC6" w:rsidP="00636CC6">
            <w:pPr>
              <w:numPr>
                <w:ilvl w:val="0"/>
                <w:numId w:val="3"/>
              </w:numPr>
              <w:tabs>
                <w:tab w:val="clear" w:pos="641"/>
                <w:tab w:val="num" w:pos="357"/>
              </w:tabs>
              <w:spacing w:after="0" w:line="240" w:lineRule="auto"/>
              <w:ind w:left="648" w:hanging="360"/>
              <w:rPr>
                <w:rFonts w:ascii="Cambria" w:hAnsi="Cambria"/>
                <w:sz w:val="20"/>
                <w:szCs w:val="20"/>
              </w:rPr>
            </w:pPr>
            <w:r w:rsidRPr="00362A1D">
              <w:rPr>
                <w:rFonts w:ascii="Cambria" w:hAnsi="Cambria"/>
                <w:sz w:val="20"/>
                <w:szCs w:val="20"/>
              </w:rPr>
              <w:t xml:space="preserve">Studenții se vor prezenta în laborator cu </w:t>
            </w:r>
            <w:r w:rsidR="00BE4821" w:rsidRPr="00362A1D">
              <w:rPr>
                <w:rFonts w:ascii="Cambria" w:hAnsi="Cambria"/>
                <w:sz w:val="20"/>
                <w:szCs w:val="20"/>
              </w:rPr>
              <w:t>mască</w:t>
            </w:r>
            <w:r w:rsidRPr="00362A1D">
              <w:rPr>
                <w:rFonts w:ascii="Cambria" w:hAnsi="Cambria"/>
                <w:sz w:val="20"/>
                <w:szCs w:val="20"/>
              </w:rPr>
              <w:t>, halat, mânuși, cârpă de laborator.</w:t>
            </w:r>
          </w:p>
          <w:p w14:paraId="123A5E8A" w14:textId="77777777" w:rsidR="00636CC6" w:rsidRPr="00362A1D" w:rsidRDefault="00636CC6" w:rsidP="00636CC6">
            <w:pPr>
              <w:numPr>
                <w:ilvl w:val="0"/>
                <w:numId w:val="3"/>
              </w:numPr>
              <w:tabs>
                <w:tab w:val="clear" w:pos="641"/>
                <w:tab w:val="num" w:pos="357"/>
              </w:tabs>
              <w:spacing w:after="0" w:line="240" w:lineRule="auto"/>
              <w:ind w:left="648" w:hanging="360"/>
              <w:rPr>
                <w:rFonts w:ascii="Cambria" w:hAnsi="Cambria"/>
                <w:sz w:val="20"/>
                <w:szCs w:val="20"/>
              </w:rPr>
            </w:pPr>
            <w:r w:rsidRPr="00362A1D">
              <w:rPr>
                <w:rFonts w:ascii="Cambria" w:hAnsi="Cambria"/>
                <w:sz w:val="20"/>
                <w:szCs w:val="20"/>
              </w:rPr>
              <w:t>Studenții nu pot lăsa nesupravegheată o instalație în funcțiune</w:t>
            </w:r>
          </w:p>
          <w:p w14:paraId="644980A3" w14:textId="77777777" w:rsidR="00636CC6" w:rsidRPr="00362A1D" w:rsidRDefault="00636CC6" w:rsidP="00636CC6">
            <w:pPr>
              <w:numPr>
                <w:ilvl w:val="0"/>
                <w:numId w:val="3"/>
              </w:numPr>
              <w:tabs>
                <w:tab w:val="clear" w:pos="641"/>
                <w:tab w:val="num" w:pos="357"/>
              </w:tabs>
              <w:spacing w:after="0" w:line="240" w:lineRule="auto"/>
              <w:ind w:left="648" w:hanging="360"/>
              <w:rPr>
                <w:rFonts w:ascii="Cambria" w:hAnsi="Cambria"/>
                <w:sz w:val="20"/>
                <w:szCs w:val="20"/>
              </w:rPr>
            </w:pPr>
            <w:r w:rsidRPr="00362A1D">
              <w:rPr>
                <w:rFonts w:ascii="Cambria" w:hAnsi="Cambria"/>
                <w:sz w:val="20"/>
                <w:szCs w:val="20"/>
              </w:rPr>
              <w:lastRenderedPageBreak/>
              <w:t>Predarea referatului de laborator se va face cel târziu în săptămâna următoare desfășurării efective a lucrării</w:t>
            </w:r>
          </w:p>
          <w:p w14:paraId="72D8E95E" w14:textId="77777777" w:rsidR="00636CC6" w:rsidRPr="00362A1D" w:rsidRDefault="00636CC6" w:rsidP="00636CC6">
            <w:pPr>
              <w:numPr>
                <w:ilvl w:val="0"/>
                <w:numId w:val="3"/>
              </w:numPr>
              <w:tabs>
                <w:tab w:val="clear" w:pos="641"/>
                <w:tab w:val="num" w:pos="357"/>
              </w:tabs>
              <w:spacing w:after="0" w:line="240" w:lineRule="auto"/>
              <w:ind w:left="648" w:hanging="360"/>
              <w:rPr>
                <w:rFonts w:ascii="Cambria" w:hAnsi="Cambria"/>
                <w:sz w:val="20"/>
                <w:szCs w:val="20"/>
              </w:rPr>
            </w:pPr>
            <w:r w:rsidRPr="00362A1D">
              <w:rPr>
                <w:rFonts w:ascii="Cambria" w:hAnsi="Cambria"/>
                <w:sz w:val="20"/>
                <w:szCs w:val="20"/>
              </w:rPr>
              <w:t>Nu va fi acceptată întârzierea</w:t>
            </w:r>
          </w:p>
          <w:p w14:paraId="0BD53FA7" w14:textId="77777777" w:rsidR="00636CC6" w:rsidRPr="00362A1D" w:rsidRDefault="00636CC6" w:rsidP="00636CC6">
            <w:pPr>
              <w:numPr>
                <w:ilvl w:val="0"/>
                <w:numId w:val="3"/>
              </w:numPr>
              <w:tabs>
                <w:tab w:val="clear" w:pos="641"/>
                <w:tab w:val="num" w:pos="357"/>
              </w:tabs>
              <w:spacing w:after="0" w:line="240" w:lineRule="auto"/>
              <w:ind w:left="648" w:hanging="360"/>
              <w:rPr>
                <w:rFonts w:ascii="Cambria" w:hAnsi="Cambria"/>
                <w:sz w:val="20"/>
                <w:szCs w:val="20"/>
              </w:rPr>
            </w:pPr>
            <w:r w:rsidRPr="00362A1D">
              <w:rPr>
                <w:rFonts w:ascii="Cambria" w:hAnsi="Cambria"/>
                <w:sz w:val="20"/>
                <w:szCs w:val="20"/>
              </w:rPr>
              <w:t>Este interzis accesul cu mâncare în laborator</w:t>
            </w:r>
          </w:p>
          <w:p w14:paraId="463920CD" w14:textId="13DC9338" w:rsidR="00BE4821" w:rsidRPr="00362A1D" w:rsidRDefault="00636CC6" w:rsidP="00A14F6C">
            <w:pPr>
              <w:numPr>
                <w:ilvl w:val="0"/>
                <w:numId w:val="3"/>
              </w:numPr>
              <w:tabs>
                <w:tab w:val="clear" w:pos="641"/>
                <w:tab w:val="num" w:pos="357"/>
              </w:tabs>
              <w:spacing w:after="0" w:line="240" w:lineRule="auto"/>
              <w:ind w:left="648" w:hanging="360"/>
              <w:rPr>
                <w:rFonts w:ascii="Cambria" w:hAnsi="Cambria"/>
                <w:sz w:val="20"/>
                <w:szCs w:val="20"/>
              </w:rPr>
            </w:pPr>
            <w:r w:rsidRPr="00362A1D">
              <w:rPr>
                <w:rFonts w:ascii="Cambria" w:hAnsi="Cambria"/>
                <w:sz w:val="20"/>
                <w:szCs w:val="20"/>
              </w:rPr>
              <w:t>Studenții se vor prezenta la seminar/laborator cu telefoanele mobile închise</w:t>
            </w:r>
          </w:p>
        </w:tc>
      </w:tr>
    </w:tbl>
    <w:p w14:paraId="237CFCEE" w14:textId="77777777" w:rsidR="00C46D4A" w:rsidRPr="00362A1D"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362A1D" w:rsidRDefault="00D12BC3" w:rsidP="0084433E">
      <w:pPr>
        <w:suppressAutoHyphens/>
        <w:spacing w:after="0" w:line="240" w:lineRule="auto"/>
        <w:ind w:hanging="426"/>
        <w:rPr>
          <w:rFonts w:ascii="Cambria" w:eastAsia="Times New Roman" w:hAnsi="Cambria" w:cs="Times New Roman"/>
          <w:bCs/>
          <w:sz w:val="20"/>
          <w:lang w:eastAsia="zh-CN"/>
        </w:rPr>
      </w:pPr>
      <w:r w:rsidRPr="00362A1D">
        <w:rPr>
          <w:rFonts w:ascii="Cambria" w:eastAsia="Times New Roman" w:hAnsi="Cambria" w:cs="Times New Roman"/>
          <w:b/>
          <w:sz w:val="20"/>
          <w:lang w:eastAsia="zh-CN"/>
        </w:rPr>
        <w:t xml:space="preserve">6.1. Competențele </w:t>
      </w:r>
      <w:r w:rsidR="00DE5B58" w:rsidRPr="00362A1D">
        <w:rPr>
          <w:rFonts w:ascii="Cambria" w:eastAsia="Times New Roman" w:hAnsi="Cambria" w:cs="Times New Roman"/>
          <w:b/>
          <w:sz w:val="20"/>
          <w:lang w:eastAsia="zh-CN"/>
        </w:rPr>
        <w:t>dobândite</w:t>
      </w:r>
      <w:r w:rsidR="003328A1" w:rsidRPr="00362A1D">
        <w:rPr>
          <w:rFonts w:ascii="Cambria" w:eastAsia="Times New Roman" w:hAnsi="Cambria" w:cs="Times New Roman"/>
          <w:b/>
          <w:sz w:val="20"/>
          <w:lang w:eastAsia="zh-CN"/>
        </w:rPr>
        <w:t xml:space="preserve"> în urma absolvirii programului de studii</w:t>
      </w:r>
      <w:r w:rsidR="003C7B55" w:rsidRPr="00362A1D">
        <w:rPr>
          <w:rFonts w:ascii="Cambria" w:eastAsia="Times New Roman" w:hAnsi="Cambria" w:cs="Times New Roman"/>
          <w:b/>
          <w:sz w:val="20"/>
          <w:lang w:eastAsia="zh-CN"/>
        </w:rPr>
        <w:t xml:space="preserve"> </w:t>
      </w:r>
      <w:r w:rsidR="003C7B55" w:rsidRPr="00362A1D">
        <w:rPr>
          <w:rFonts w:ascii="Cambria" w:eastAsia="Times New Roman" w:hAnsi="Cambria" w:cs="Times New Roman"/>
          <w:bCs/>
          <w:sz w:val="20"/>
          <w:lang w:eastAsia="zh-CN"/>
        </w:rPr>
        <w:t xml:space="preserve">(se </w:t>
      </w:r>
      <w:r w:rsidR="00C56E05" w:rsidRPr="00362A1D">
        <w:rPr>
          <w:rFonts w:ascii="Cambria" w:eastAsia="Times New Roman" w:hAnsi="Cambria" w:cs="Times New Roman"/>
          <w:bCs/>
          <w:sz w:val="20"/>
          <w:lang w:eastAsia="zh-CN"/>
        </w:rPr>
        <w:t>preiau</w:t>
      </w:r>
      <w:r w:rsidR="003C7B55" w:rsidRPr="00362A1D">
        <w:rPr>
          <w:rFonts w:ascii="Cambria" w:eastAsia="Times New Roman" w:hAnsi="Cambria" w:cs="Times New Roman"/>
          <w:bCs/>
          <w:sz w:val="20"/>
          <w:lang w:eastAsia="zh-CN"/>
        </w:rPr>
        <w:t xml:space="preserve"> din planul de învățământ</w:t>
      </w:r>
      <w:r w:rsidR="00C56E05" w:rsidRPr="00362A1D">
        <w:rPr>
          <w:rFonts w:ascii="Cambria" w:eastAsia="Times New Roman" w:hAnsi="Cambria" w:cs="Times New Roman"/>
          <w:bCs/>
          <w:sz w:val="20"/>
          <w:lang w:eastAsia="zh-CN"/>
        </w:rPr>
        <w:t>)</w:t>
      </w:r>
      <w:r w:rsidRPr="00362A1D">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62A1D" w14:paraId="609EE745" w14:textId="77777777" w:rsidTr="0055138F">
        <w:trPr>
          <w:cantSplit/>
          <w:trHeight w:val="397"/>
        </w:trPr>
        <w:tc>
          <w:tcPr>
            <w:tcW w:w="10491" w:type="dxa"/>
            <w:gridSpan w:val="2"/>
            <w:vAlign w:val="center"/>
          </w:tcPr>
          <w:p w14:paraId="3AC6B099" w14:textId="3C9ADE9F" w:rsidR="00ED2FBF" w:rsidRPr="00362A1D" w:rsidRDefault="00ED2FBF" w:rsidP="000315BD">
            <w:pPr>
              <w:spacing w:after="0" w:line="240" w:lineRule="auto"/>
              <w:jc w:val="center"/>
              <w:rPr>
                <w:rFonts w:ascii="Cambria" w:hAnsi="Cambria"/>
                <w:sz w:val="20"/>
                <w:szCs w:val="20"/>
              </w:rPr>
            </w:pPr>
            <w:r w:rsidRPr="00362A1D">
              <w:rPr>
                <w:rFonts w:ascii="Cambria" w:hAnsi="Cambria"/>
                <w:b/>
                <w:sz w:val="20"/>
                <w:szCs w:val="20"/>
              </w:rPr>
              <w:t>Competențe profesionale</w:t>
            </w:r>
          </w:p>
        </w:tc>
      </w:tr>
      <w:tr w:rsidR="00ED2FBF" w:rsidRPr="00362A1D" w14:paraId="492B8BA9" w14:textId="77777777" w:rsidTr="0037232C">
        <w:trPr>
          <w:cantSplit/>
          <w:trHeight w:val="397"/>
        </w:trPr>
        <w:tc>
          <w:tcPr>
            <w:tcW w:w="1419" w:type="dxa"/>
            <w:vAlign w:val="center"/>
          </w:tcPr>
          <w:p w14:paraId="3D76B9B1" w14:textId="23AC4CDA" w:rsidR="00ED2FBF" w:rsidRPr="00362A1D" w:rsidRDefault="00015B59" w:rsidP="0055138F">
            <w:pPr>
              <w:spacing w:after="0" w:line="240" w:lineRule="auto"/>
              <w:jc w:val="center"/>
              <w:rPr>
                <w:rFonts w:ascii="Cambria" w:hAnsi="Cambria"/>
                <w:b/>
                <w:sz w:val="20"/>
                <w:szCs w:val="20"/>
              </w:rPr>
            </w:pPr>
            <w:r w:rsidRPr="00362A1D">
              <w:rPr>
                <w:rFonts w:ascii="Cambria" w:hAnsi="Cambria"/>
                <w:b/>
                <w:sz w:val="20"/>
                <w:szCs w:val="20"/>
              </w:rPr>
              <w:t xml:space="preserve">Codul </w:t>
            </w:r>
            <w:r w:rsidR="0055138F" w:rsidRPr="00362A1D">
              <w:rPr>
                <w:rFonts w:ascii="Cambria" w:hAnsi="Cambria"/>
                <w:b/>
                <w:sz w:val="20"/>
                <w:szCs w:val="20"/>
              </w:rPr>
              <w:t>competenț</w:t>
            </w:r>
            <w:r w:rsidR="0037232C" w:rsidRPr="00362A1D">
              <w:rPr>
                <w:rFonts w:ascii="Cambria" w:hAnsi="Cambria"/>
                <w:b/>
                <w:sz w:val="20"/>
                <w:szCs w:val="20"/>
              </w:rPr>
              <w:t>ei</w:t>
            </w:r>
          </w:p>
        </w:tc>
        <w:tc>
          <w:tcPr>
            <w:tcW w:w="9072" w:type="dxa"/>
            <w:vAlign w:val="center"/>
          </w:tcPr>
          <w:p w14:paraId="3D643AAB" w14:textId="3D8F6752" w:rsidR="00ED2FBF" w:rsidRPr="00362A1D" w:rsidRDefault="0055138F" w:rsidP="0084433E">
            <w:pPr>
              <w:spacing w:after="0" w:line="240" w:lineRule="auto"/>
              <w:rPr>
                <w:rFonts w:ascii="Cambria" w:hAnsi="Cambria"/>
                <w:b/>
                <w:bCs/>
                <w:sz w:val="20"/>
                <w:szCs w:val="20"/>
              </w:rPr>
            </w:pPr>
            <w:r w:rsidRPr="00362A1D">
              <w:rPr>
                <w:rFonts w:ascii="Cambria" w:hAnsi="Cambria"/>
                <w:b/>
                <w:bCs/>
                <w:sz w:val="20"/>
                <w:szCs w:val="20"/>
              </w:rPr>
              <w:t>Competență</w:t>
            </w:r>
          </w:p>
        </w:tc>
      </w:tr>
      <w:tr w:rsidR="00ED2FBF" w:rsidRPr="00362A1D" w14:paraId="28A57916" w14:textId="77777777" w:rsidTr="0037232C">
        <w:trPr>
          <w:cantSplit/>
          <w:trHeight w:val="397"/>
        </w:trPr>
        <w:tc>
          <w:tcPr>
            <w:tcW w:w="1419" w:type="dxa"/>
            <w:vAlign w:val="center"/>
          </w:tcPr>
          <w:p w14:paraId="7461B26F" w14:textId="2603EA9E" w:rsidR="00ED2FBF" w:rsidRPr="00362A1D" w:rsidRDefault="000315BD" w:rsidP="0055138F">
            <w:pPr>
              <w:spacing w:after="0" w:line="240" w:lineRule="auto"/>
              <w:jc w:val="center"/>
              <w:rPr>
                <w:rFonts w:ascii="Cambria" w:hAnsi="Cambria"/>
                <w:b/>
                <w:color w:val="0070C0"/>
                <w:sz w:val="20"/>
                <w:szCs w:val="20"/>
              </w:rPr>
            </w:pPr>
            <w:r w:rsidRPr="00362A1D">
              <w:rPr>
                <w:rFonts w:ascii="Cambria" w:hAnsi="Cambria"/>
                <w:b/>
                <w:color w:val="0070C0"/>
                <w:sz w:val="20"/>
                <w:szCs w:val="20"/>
              </w:rPr>
              <w:t>CP</w:t>
            </w:r>
            <w:r w:rsidR="0055138F" w:rsidRPr="00362A1D">
              <w:rPr>
                <w:rFonts w:ascii="Cambria" w:hAnsi="Cambria"/>
                <w:b/>
                <w:color w:val="0070C0"/>
                <w:sz w:val="20"/>
                <w:szCs w:val="20"/>
              </w:rPr>
              <w:t>1</w:t>
            </w:r>
          </w:p>
        </w:tc>
        <w:tc>
          <w:tcPr>
            <w:tcW w:w="9072" w:type="dxa"/>
            <w:vAlign w:val="center"/>
          </w:tcPr>
          <w:p w14:paraId="63074315" w14:textId="41C3150F" w:rsidR="00ED2FBF" w:rsidRPr="00362A1D" w:rsidRDefault="001412D8" w:rsidP="0084433E">
            <w:pPr>
              <w:spacing w:after="0" w:line="240" w:lineRule="auto"/>
              <w:rPr>
                <w:rFonts w:ascii="Cambria" w:hAnsi="Cambria"/>
                <w:sz w:val="20"/>
                <w:szCs w:val="20"/>
              </w:rPr>
            </w:pPr>
            <w:r w:rsidRPr="00362A1D">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62A1D" w14:paraId="387E0187" w14:textId="77777777" w:rsidTr="0037232C">
        <w:trPr>
          <w:cantSplit/>
          <w:trHeight w:val="397"/>
        </w:trPr>
        <w:tc>
          <w:tcPr>
            <w:tcW w:w="1419" w:type="dxa"/>
            <w:vAlign w:val="center"/>
          </w:tcPr>
          <w:p w14:paraId="031846D7" w14:textId="2C4FB606" w:rsidR="0055138F" w:rsidRPr="00362A1D" w:rsidRDefault="000315BD" w:rsidP="0055138F">
            <w:pPr>
              <w:spacing w:after="0" w:line="240" w:lineRule="auto"/>
              <w:jc w:val="center"/>
              <w:rPr>
                <w:rFonts w:ascii="Cambria" w:hAnsi="Cambria"/>
                <w:b/>
                <w:color w:val="0070C0"/>
                <w:sz w:val="20"/>
                <w:szCs w:val="20"/>
              </w:rPr>
            </w:pPr>
            <w:r w:rsidRPr="00362A1D">
              <w:rPr>
                <w:rFonts w:ascii="Cambria" w:hAnsi="Cambria"/>
                <w:b/>
                <w:color w:val="0070C0"/>
                <w:sz w:val="20"/>
                <w:szCs w:val="20"/>
              </w:rPr>
              <w:t>CP</w:t>
            </w:r>
            <w:r w:rsidR="00386C7F" w:rsidRPr="00362A1D">
              <w:rPr>
                <w:rFonts w:ascii="Cambria" w:hAnsi="Cambria"/>
                <w:b/>
                <w:color w:val="0070C0"/>
                <w:sz w:val="20"/>
                <w:szCs w:val="20"/>
              </w:rPr>
              <w:t>4</w:t>
            </w:r>
          </w:p>
        </w:tc>
        <w:tc>
          <w:tcPr>
            <w:tcW w:w="9072" w:type="dxa"/>
            <w:vAlign w:val="center"/>
          </w:tcPr>
          <w:p w14:paraId="556255AF" w14:textId="6A8D4BB7" w:rsidR="0055138F" w:rsidRPr="00362A1D" w:rsidRDefault="001412D8" w:rsidP="0084433E">
            <w:pPr>
              <w:spacing w:after="0" w:line="240" w:lineRule="auto"/>
              <w:rPr>
                <w:rFonts w:ascii="Cambria" w:hAnsi="Cambria"/>
                <w:sz w:val="20"/>
                <w:szCs w:val="20"/>
              </w:rPr>
            </w:pPr>
            <w:r w:rsidRPr="00362A1D">
              <w:rPr>
                <w:rFonts w:ascii="Cambria" w:hAnsi="Cambria"/>
                <w:sz w:val="20"/>
                <w:szCs w:val="20"/>
              </w:rPr>
              <w:t xml:space="preserve">Aplica proceduri de siguranță în laborator </w:t>
            </w:r>
          </w:p>
        </w:tc>
      </w:tr>
      <w:tr w:rsidR="00ED2FBF" w:rsidRPr="00362A1D" w14:paraId="315C5642" w14:textId="77777777" w:rsidTr="0037232C">
        <w:trPr>
          <w:cantSplit/>
          <w:trHeight w:val="397"/>
        </w:trPr>
        <w:tc>
          <w:tcPr>
            <w:tcW w:w="1419" w:type="dxa"/>
            <w:vAlign w:val="center"/>
          </w:tcPr>
          <w:p w14:paraId="72ACB22C" w14:textId="65ABAC91" w:rsidR="00ED2FBF" w:rsidRPr="00362A1D" w:rsidRDefault="000315BD" w:rsidP="0055138F">
            <w:pPr>
              <w:spacing w:after="0" w:line="240" w:lineRule="auto"/>
              <w:jc w:val="center"/>
              <w:rPr>
                <w:rFonts w:ascii="Cambria" w:hAnsi="Cambria"/>
                <w:b/>
                <w:color w:val="0070C0"/>
                <w:sz w:val="20"/>
                <w:szCs w:val="20"/>
              </w:rPr>
            </w:pPr>
            <w:r w:rsidRPr="00362A1D">
              <w:rPr>
                <w:rFonts w:ascii="Cambria" w:hAnsi="Cambria"/>
                <w:b/>
                <w:color w:val="0070C0"/>
                <w:sz w:val="20"/>
                <w:szCs w:val="20"/>
              </w:rPr>
              <w:t>CP</w:t>
            </w:r>
            <w:r w:rsidR="00386C7F" w:rsidRPr="00362A1D">
              <w:rPr>
                <w:rFonts w:ascii="Cambria" w:hAnsi="Cambria"/>
                <w:b/>
                <w:color w:val="0070C0"/>
                <w:sz w:val="20"/>
                <w:szCs w:val="20"/>
              </w:rPr>
              <w:t>5</w:t>
            </w:r>
          </w:p>
        </w:tc>
        <w:tc>
          <w:tcPr>
            <w:tcW w:w="9072" w:type="dxa"/>
            <w:vAlign w:val="center"/>
          </w:tcPr>
          <w:p w14:paraId="663C4628" w14:textId="55403E1B" w:rsidR="00ED2FBF" w:rsidRPr="00362A1D" w:rsidRDefault="001412D8" w:rsidP="0084433E">
            <w:pPr>
              <w:spacing w:after="0" w:line="240" w:lineRule="auto"/>
              <w:rPr>
                <w:rFonts w:ascii="Cambria" w:hAnsi="Cambria"/>
                <w:sz w:val="20"/>
                <w:szCs w:val="20"/>
              </w:rPr>
            </w:pPr>
            <w:r w:rsidRPr="00362A1D">
              <w:rPr>
                <w:rFonts w:ascii="Cambria" w:hAnsi="Cambria"/>
                <w:sz w:val="20"/>
                <w:szCs w:val="20"/>
              </w:rPr>
              <w:t xml:space="preserve">Calibrează echipamente de laborator </w:t>
            </w:r>
          </w:p>
        </w:tc>
      </w:tr>
      <w:tr w:rsidR="00ED2FBF" w:rsidRPr="00362A1D" w14:paraId="7F74DEE4" w14:textId="7F39A437" w:rsidTr="0055138F">
        <w:trPr>
          <w:cantSplit/>
          <w:trHeight w:val="397"/>
        </w:trPr>
        <w:tc>
          <w:tcPr>
            <w:tcW w:w="10491" w:type="dxa"/>
            <w:gridSpan w:val="2"/>
            <w:vAlign w:val="center"/>
          </w:tcPr>
          <w:p w14:paraId="054692A8" w14:textId="64C2E482" w:rsidR="00ED2FBF" w:rsidRPr="00362A1D" w:rsidRDefault="00ED2FBF" w:rsidP="000315BD">
            <w:pPr>
              <w:spacing w:after="0" w:line="240" w:lineRule="auto"/>
              <w:jc w:val="center"/>
              <w:rPr>
                <w:rFonts w:ascii="Cambria" w:hAnsi="Cambria"/>
                <w:sz w:val="20"/>
                <w:szCs w:val="20"/>
              </w:rPr>
            </w:pPr>
            <w:r w:rsidRPr="00362A1D">
              <w:rPr>
                <w:rFonts w:ascii="Cambria" w:hAnsi="Cambria"/>
                <w:b/>
                <w:sz w:val="20"/>
                <w:szCs w:val="20"/>
              </w:rPr>
              <w:t>Competențe transversale</w:t>
            </w:r>
          </w:p>
        </w:tc>
      </w:tr>
      <w:tr w:rsidR="000315BD" w:rsidRPr="00362A1D" w14:paraId="04218F25" w14:textId="77777777" w:rsidTr="0037232C">
        <w:trPr>
          <w:cantSplit/>
          <w:trHeight w:val="397"/>
        </w:trPr>
        <w:tc>
          <w:tcPr>
            <w:tcW w:w="1419" w:type="dxa"/>
            <w:vAlign w:val="center"/>
          </w:tcPr>
          <w:p w14:paraId="11638E62" w14:textId="7CC16E2A" w:rsidR="000315BD" w:rsidRPr="00362A1D" w:rsidRDefault="00015B59" w:rsidP="0037232C">
            <w:pPr>
              <w:spacing w:after="0" w:line="240" w:lineRule="auto"/>
              <w:jc w:val="center"/>
              <w:rPr>
                <w:rFonts w:ascii="Cambria" w:hAnsi="Cambria"/>
                <w:b/>
                <w:sz w:val="20"/>
                <w:szCs w:val="20"/>
              </w:rPr>
            </w:pPr>
            <w:r w:rsidRPr="00362A1D">
              <w:rPr>
                <w:rFonts w:ascii="Cambria" w:hAnsi="Cambria"/>
                <w:b/>
                <w:sz w:val="20"/>
                <w:szCs w:val="20"/>
              </w:rPr>
              <w:t>Codul competenței</w:t>
            </w:r>
          </w:p>
        </w:tc>
        <w:tc>
          <w:tcPr>
            <w:tcW w:w="9072" w:type="dxa"/>
            <w:vAlign w:val="center"/>
          </w:tcPr>
          <w:p w14:paraId="301A8308" w14:textId="604BC2C0" w:rsidR="000315BD" w:rsidRPr="00362A1D" w:rsidRDefault="000315BD" w:rsidP="000315BD">
            <w:pPr>
              <w:spacing w:after="0" w:line="240" w:lineRule="auto"/>
              <w:rPr>
                <w:rFonts w:ascii="Cambria" w:hAnsi="Cambria"/>
                <w:b/>
                <w:sz w:val="20"/>
                <w:szCs w:val="20"/>
              </w:rPr>
            </w:pPr>
            <w:r w:rsidRPr="00362A1D">
              <w:rPr>
                <w:rFonts w:ascii="Cambria" w:hAnsi="Cambria"/>
                <w:b/>
                <w:bCs/>
                <w:sz w:val="20"/>
                <w:szCs w:val="20"/>
              </w:rPr>
              <w:t>Competență</w:t>
            </w:r>
          </w:p>
        </w:tc>
      </w:tr>
      <w:tr w:rsidR="000315BD" w:rsidRPr="00362A1D" w14:paraId="6EAA1420" w14:textId="77777777" w:rsidTr="0037232C">
        <w:trPr>
          <w:cantSplit/>
          <w:trHeight w:val="397"/>
        </w:trPr>
        <w:tc>
          <w:tcPr>
            <w:tcW w:w="1419" w:type="dxa"/>
            <w:vAlign w:val="center"/>
          </w:tcPr>
          <w:p w14:paraId="4B1B1FF4" w14:textId="014B68A7" w:rsidR="000315BD" w:rsidRPr="00362A1D" w:rsidRDefault="000315BD" w:rsidP="000315BD">
            <w:pPr>
              <w:spacing w:after="0" w:line="240" w:lineRule="auto"/>
              <w:jc w:val="center"/>
              <w:rPr>
                <w:rFonts w:ascii="Cambria" w:hAnsi="Cambria"/>
                <w:b/>
                <w:color w:val="0070C0"/>
                <w:sz w:val="20"/>
                <w:szCs w:val="20"/>
              </w:rPr>
            </w:pPr>
            <w:r w:rsidRPr="00362A1D">
              <w:rPr>
                <w:rFonts w:ascii="Cambria" w:hAnsi="Cambria"/>
                <w:b/>
                <w:color w:val="0070C0"/>
                <w:sz w:val="20"/>
                <w:szCs w:val="20"/>
              </w:rPr>
              <w:t>CT</w:t>
            </w:r>
            <w:r w:rsidR="00386C7F" w:rsidRPr="00362A1D">
              <w:rPr>
                <w:rFonts w:ascii="Cambria" w:hAnsi="Cambria"/>
                <w:b/>
                <w:color w:val="0070C0"/>
                <w:sz w:val="20"/>
                <w:szCs w:val="20"/>
              </w:rPr>
              <w:t>2</w:t>
            </w:r>
          </w:p>
        </w:tc>
        <w:tc>
          <w:tcPr>
            <w:tcW w:w="9072" w:type="dxa"/>
            <w:vAlign w:val="center"/>
          </w:tcPr>
          <w:p w14:paraId="211BD10B" w14:textId="21DC64A0" w:rsidR="000315BD" w:rsidRPr="00362A1D" w:rsidRDefault="001412D8" w:rsidP="000315BD">
            <w:pPr>
              <w:spacing w:after="0" w:line="240" w:lineRule="auto"/>
              <w:rPr>
                <w:rFonts w:ascii="Cambria" w:hAnsi="Cambria"/>
                <w:sz w:val="20"/>
                <w:szCs w:val="20"/>
              </w:rPr>
            </w:pPr>
            <w:r w:rsidRPr="00362A1D">
              <w:rPr>
                <w:rFonts w:ascii="Cambria" w:hAnsi="Cambria"/>
                <w:sz w:val="20"/>
                <w:szCs w:val="20"/>
              </w:rPr>
              <w:t xml:space="preserve">Realizarea unor activități în echipă multidisciplinară utilizând abilități de comunicare interpersonală pentru îndeplinirea obiectivelor propuse.  </w:t>
            </w:r>
          </w:p>
        </w:tc>
      </w:tr>
    </w:tbl>
    <w:p w14:paraId="3F0B611B" w14:textId="77777777" w:rsidR="00091CED" w:rsidRPr="00362A1D" w:rsidRDefault="00091CED" w:rsidP="0037232C">
      <w:pPr>
        <w:spacing w:after="0"/>
        <w:ind w:hanging="425"/>
        <w:rPr>
          <w:rFonts w:ascii="Cambria" w:hAnsi="Cambria"/>
          <w:b/>
          <w:sz w:val="20"/>
          <w:szCs w:val="20"/>
        </w:rPr>
      </w:pPr>
    </w:p>
    <w:p w14:paraId="3A9A9E2D" w14:textId="7FA99A85" w:rsidR="0086570A" w:rsidRPr="00362A1D" w:rsidRDefault="00AB0DE7" w:rsidP="0037232C">
      <w:pPr>
        <w:spacing w:after="0"/>
        <w:ind w:hanging="425"/>
        <w:rPr>
          <w:rFonts w:ascii="Cambria" w:hAnsi="Cambria"/>
          <w:bCs/>
          <w:sz w:val="20"/>
          <w:szCs w:val="20"/>
        </w:rPr>
      </w:pPr>
      <w:r w:rsidRPr="00362A1D">
        <w:rPr>
          <w:rFonts w:ascii="Cambria" w:hAnsi="Cambria"/>
          <w:b/>
          <w:sz w:val="20"/>
          <w:szCs w:val="20"/>
        </w:rPr>
        <w:t>6.2. Rezultatele învățării</w:t>
      </w:r>
      <w:r w:rsidR="00A5032D" w:rsidRPr="00362A1D">
        <w:rPr>
          <w:rFonts w:ascii="Cambria" w:hAnsi="Cambria"/>
          <w:b/>
          <w:sz w:val="20"/>
          <w:szCs w:val="20"/>
        </w:rPr>
        <w:t xml:space="preserve"> specifice programului de studii</w:t>
      </w:r>
      <w:r w:rsidR="00DC5A5D" w:rsidRPr="00362A1D">
        <w:rPr>
          <w:rFonts w:ascii="Cambria" w:hAnsi="Cambria"/>
          <w:b/>
          <w:sz w:val="20"/>
          <w:szCs w:val="20"/>
        </w:rPr>
        <w:t xml:space="preserve"> </w:t>
      </w:r>
      <w:r w:rsidR="00DC5A5D" w:rsidRPr="00362A1D">
        <w:rPr>
          <w:rFonts w:ascii="Cambria" w:eastAsia="Times New Roman" w:hAnsi="Cambria" w:cs="Times New Roman"/>
          <w:bCs/>
          <w:sz w:val="20"/>
          <w:lang w:eastAsia="zh-CN"/>
        </w:rPr>
        <w:t>(se preiau din planul de învățământ)</w:t>
      </w:r>
      <w:r w:rsidR="00A5032D" w:rsidRPr="00362A1D">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62A1D" w14:paraId="51ED66BD" w14:textId="77777777" w:rsidTr="0073566C">
        <w:trPr>
          <w:cantSplit/>
          <w:trHeight w:val="397"/>
        </w:trPr>
        <w:tc>
          <w:tcPr>
            <w:tcW w:w="10491" w:type="dxa"/>
            <w:gridSpan w:val="3"/>
            <w:vAlign w:val="center"/>
          </w:tcPr>
          <w:p w14:paraId="62B4ECCD" w14:textId="77777777" w:rsidR="00BA46D7" w:rsidRPr="00362A1D" w:rsidRDefault="00BA46D7" w:rsidP="0086570A">
            <w:pPr>
              <w:spacing w:after="0" w:line="240" w:lineRule="auto"/>
              <w:jc w:val="center"/>
              <w:rPr>
                <w:rFonts w:ascii="Cambria" w:hAnsi="Cambria"/>
                <w:b/>
                <w:bCs/>
                <w:sz w:val="20"/>
                <w:szCs w:val="20"/>
              </w:rPr>
            </w:pPr>
            <w:r w:rsidRPr="00362A1D">
              <w:rPr>
                <w:rFonts w:ascii="Cambria" w:hAnsi="Cambria"/>
                <w:b/>
                <w:bCs/>
                <w:sz w:val="20"/>
                <w:szCs w:val="20"/>
              </w:rPr>
              <w:t>Rezultatele învățării vizate prin disciplină</w:t>
            </w:r>
          </w:p>
        </w:tc>
      </w:tr>
      <w:tr w:rsidR="0078208B" w:rsidRPr="00362A1D" w14:paraId="639D3336" w14:textId="77777777" w:rsidTr="0078208B">
        <w:trPr>
          <w:cantSplit/>
          <w:trHeight w:val="397"/>
        </w:trPr>
        <w:tc>
          <w:tcPr>
            <w:tcW w:w="1419" w:type="dxa"/>
            <w:vAlign w:val="center"/>
          </w:tcPr>
          <w:p w14:paraId="481BECE7" w14:textId="6E05775B" w:rsidR="0078208B" w:rsidRPr="00362A1D" w:rsidRDefault="0078208B" w:rsidP="00C95666">
            <w:pPr>
              <w:spacing w:after="0" w:line="240" w:lineRule="auto"/>
              <w:jc w:val="center"/>
              <w:rPr>
                <w:rFonts w:ascii="Cambria" w:hAnsi="Cambria"/>
                <w:b/>
                <w:bCs/>
                <w:sz w:val="20"/>
                <w:szCs w:val="20"/>
              </w:rPr>
            </w:pPr>
            <w:r w:rsidRPr="00362A1D">
              <w:rPr>
                <w:rFonts w:ascii="Cambria" w:hAnsi="Cambria"/>
                <w:b/>
                <w:sz w:val="20"/>
                <w:szCs w:val="20"/>
              </w:rPr>
              <w:t>Codul competenței</w:t>
            </w:r>
          </w:p>
        </w:tc>
        <w:tc>
          <w:tcPr>
            <w:tcW w:w="4819" w:type="dxa"/>
            <w:vAlign w:val="center"/>
          </w:tcPr>
          <w:p w14:paraId="11BDC09C" w14:textId="7A997BC5" w:rsidR="0078208B" w:rsidRPr="00362A1D" w:rsidRDefault="0078208B" w:rsidP="000F7ACA">
            <w:pPr>
              <w:spacing w:after="0" w:line="240" w:lineRule="auto"/>
              <w:jc w:val="center"/>
              <w:rPr>
                <w:rFonts w:ascii="Cambria" w:hAnsi="Cambria"/>
                <w:b/>
                <w:sz w:val="20"/>
                <w:szCs w:val="20"/>
              </w:rPr>
            </w:pPr>
            <w:r w:rsidRPr="00362A1D">
              <w:rPr>
                <w:rFonts w:ascii="Cambria" w:hAnsi="Cambria"/>
                <w:b/>
                <w:sz w:val="20"/>
                <w:szCs w:val="20"/>
              </w:rPr>
              <w:t>Cunoștințe și înțelegere</w:t>
            </w:r>
          </w:p>
          <w:p w14:paraId="14ACAAB5" w14:textId="5AE1566F" w:rsidR="0078208B" w:rsidRPr="00362A1D" w:rsidRDefault="0078208B" w:rsidP="000F7ACA">
            <w:pPr>
              <w:spacing w:after="0" w:line="240" w:lineRule="auto"/>
              <w:jc w:val="center"/>
              <w:rPr>
                <w:rFonts w:ascii="Cambria" w:hAnsi="Cambria"/>
                <w:b/>
                <w:bCs/>
                <w:sz w:val="20"/>
                <w:szCs w:val="20"/>
              </w:rPr>
            </w:pPr>
            <w:r w:rsidRPr="00362A1D">
              <w:rPr>
                <w:rFonts w:ascii="Cambria" w:hAnsi="Cambria"/>
                <w:b/>
                <w:sz w:val="20"/>
                <w:szCs w:val="20"/>
              </w:rPr>
              <w:t>(Knowledge and understanding)</w:t>
            </w:r>
          </w:p>
        </w:tc>
        <w:tc>
          <w:tcPr>
            <w:tcW w:w="4253" w:type="dxa"/>
            <w:vAlign w:val="center"/>
          </w:tcPr>
          <w:p w14:paraId="193A4C73" w14:textId="6D2E3DC2" w:rsidR="0078208B" w:rsidRPr="00362A1D" w:rsidRDefault="0078208B" w:rsidP="000F7ACA">
            <w:pPr>
              <w:spacing w:after="0" w:line="240" w:lineRule="auto"/>
              <w:jc w:val="center"/>
              <w:rPr>
                <w:rFonts w:ascii="Cambria" w:hAnsi="Cambria"/>
                <w:b/>
                <w:sz w:val="20"/>
                <w:szCs w:val="20"/>
              </w:rPr>
            </w:pPr>
            <w:r w:rsidRPr="00362A1D">
              <w:rPr>
                <w:rFonts w:ascii="Cambria" w:hAnsi="Cambria"/>
                <w:b/>
                <w:sz w:val="20"/>
                <w:szCs w:val="20"/>
              </w:rPr>
              <w:t>Abilități academice specifice</w:t>
            </w:r>
          </w:p>
          <w:p w14:paraId="05CEA504" w14:textId="3792E3CF" w:rsidR="0078208B" w:rsidRPr="00362A1D" w:rsidRDefault="0078208B" w:rsidP="000F7ACA">
            <w:pPr>
              <w:spacing w:after="0" w:line="240" w:lineRule="auto"/>
              <w:jc w:val="center"/>
              <w:rPr>
                <w:rFonts w:ascii="Cambria" w:hAnsi="Cambria"/>
                <w:b/>
                <w:bCs/>
                <w:sz w:val="20"/>
                <w:szCs w:val="20"/>
              </w:rPr>
            </w:pPr>
            <w:r w:rsidRPr="00362A1D">
              <w:rPr>
                <w:rFonts w:ascii="Cambria" w:hAnsi="Cambria"/>
                <w:b/>
                <w:sz w:val="20"/>
                <w:szCs w:val="20"/>
              </w:rPr>
              <w:t>(Specific academic skills)</w:t>
            </w:r>
          </w:p>
        </w:tc>
      </w:tr>
      <w:tr w:rsidR="00344343" w:rsidRPr="00362A1D" w14:paraId="541C6543" w14:textId="77777777" w:rsidTr="00C3444F">
        <w:trPr>
          <w:cantSplit/>
          <w:trHeight w:val="804"/>
        </w:trPr>
        <w:tc>
          <w:tcPr>
            <w:tcW w:w="1419" w:type="dxa"/>
            <w:vAlign w:val="center"/>
          </w:tcPr>
          <w:p w14:paraId="36831AF1" w14:textId="77777777" w:rsidR="00344343" w:rsidRPr="00362A1D" w:rsidRDefault="00344343" w:rsidP="00260978">
            <w:pPr>
              <w:spacing w:after="0" w:line="240" w:lineRule="auto"/>
              <w:jc w:val="center"/>
              <w:rPr>
                <w:rFonts w:ascii="Cambria" w:hAnsi="Cambria"/>
                <w:color w:val="0070C0"/>
                <w:sz w:val="20"/>
                <w:szCs w:val="20"/>
              </w:rPr>
            </w:pPr>
            <w:r w:rsidRPr="00362A1D">
              <w:rPr>
                <w:rFonts w:ascii="Cambria" w:hAnsi="Cambria"/>
                <w:b/>
                <w:color w:val="0070C0"/>
                <w:sz w:val="20"/>
                <w:szCs w:val="20"/>
              </w:rPr>
              <w:t>CP3</w:t>
            </w:r>
          </w:p>
          <w:p w14:paraId="78BACAC2" w14:textId="5EAD4E1D" w:rsidR="00344343" w:rsidRPr="00362A1D" w:rsidRDefault="00344343" w:rsidP="00260978">
            <w:pPr>
              <w:spacing w:after="0" w:line="240" w:lineRule="auto"/>
              <w:jc w:val="center"/>
              <w:rPr>
                <w:rFonts w:ascii="Cambria" w:hAnsi="Cambria"/>
                <w:color w:val="0070C0"/>
                <w:sz w:val="20"/>
                <w:szCs w:val="20"/>
              </w:rPr>
            </w:pPr>
            <w:r w:rsidRPr="00362A1D">
              <w:rPr>
                <w:rFonts w:ascii="Cambria" w:hAnsi="Cambria"/>
                <w:b/>
                <w:color w:val="0070C0"/>
                <w:sz w:val="20"/>
                <w:szCs w:val="20"/>
              </w:rPr>
              <w:t>CP7</w:t>
            </w:r>
          </w:p>
        </w:tc>
        <w:tc>
          <w:tcPr>
            <w:tcW w:w="4819" w:type="dxa"/>
            <w:vAlign w:val="center"/>
          </w:tcPr>
          <w:p w14:paraId="6AC6F0D0" w14:textId="708976BF" w:rsidR="00344343" w:rsidRPr="00362A1D" w:rsidRDefault="00344343" w:rsidP="00260978">
            <w:pPr>
              <w:spacing w:after="0" w:line="240" w:lineRule="auto"/>
              <w:rPr>
                <w:rFonts w:ascii="Cambria" w:hAnsi="Cambria"/>
                <w:sz w:val="20"/>
                <w:szCs w:val="20"/>
              </w:rPr>
            </w:pPr>
            <w:r w:rsidRPr="00362A1D">
              <w:rPr>
                <w:rFonts w:ascii="Cambria" w:hAnsi="Cambria"/>
                <w:sz w:val="20"/>
                <w:szCs w:val="20"/>
              </w:rPr>
              <w:t xml:space="preserve">Studentul/absolventul evaluează natura complexă a relațiilor structură-reactivitate chimică prin corelarea conceptelor de bază de legătură chimică, configurație electronică și geometrie moleculară în vederea determinării mecanismelor de reacție, a stabilității și a aplicabilităților compușilor chimici. </w:t>
            </w:r>
          </w:p>
        </w:tc>
        <w:tc>
          <w:tcPr>
            <w:tcW w:w="4253" w:type="dxa"/>
            <w:vAlign w:val="center"/>
          </w:tcPr>
          <w:p w14:paraId="4752F20B" w14:textId="5BF0B649" w:rsidR="00344343" w:rsidRPr="00362A1D" w:rsidRDefault="00344343" w:rsidP="00260978">
            <w:pPr>
              <w:spacing w:after="0" w:line="240" w:lineRule="auto"/>
              <w:rPr>
                <w:rFonts w:ascii="Cambria" w:hAnsi="Cambria"/>
                <w:sz w:val="20"/>
                <w:szCs w:val="20"/>
              </w:rPr>
            </w:pPr>
            <w:r w:rsidRPr="00362A1D">
              <w:rPr>
                <w:rFonts w:ascii="Cambria" w:hAnsi="Cambria"/>
                <w:sz w:val="20"/>
                <w:szCs w:val="20"/>
              </w:rPr>
              <w:t>Studentul/absolventul realizează experimente și determinări computaționale pentru determinarea relației structură-reactivitate chimică, utilizând datele obținute pentru a anticipa proprietățile fizico-chimice și potențialul de utilizare al unor noi combinații chimice.</w:t>
            </w:r>
          </w:p>
        </w:tc>
      </w:tr>
    </w:tbl>
    <w:p w14:paraId="5331B1A6" w14:textId="77777777" w:rsidR="00996E5F" w:rsidRPr="00362A1D" w:rsidRDefault="00996E5F" w:rsidP="00996E5F">
      <w:pPr>
        <w:spacing w:after="0"/>
        <w:rPr>
          <w:rFonts w:ascii="Cambria" w:hAnsi="Cambria"/>
          <w:b/>
          <w:sz w:val="20"/>
          <w:szCs w:val="20"/>
        </w:rPr>
      </w:pPr>
    </w:p>
    <w:p w14:paraId="3BCD9D4C" w14:textId="24707E71" w:rsidR="0086570A" w:rsidRPr="00362A1D" w:rsidRDefault="003F481E" w:rsidP="00657AA8">
      <w:pPr>
        <w:spacing w:after="0" w:line="240" w:lineRule="auto"/>
        <w:ind w:left="-426"/>
        <w:jc w:val="both"/>
        <w:rPr>
          <w:rFonts w:ascii="Cambria" w:hAnsi="Cambria"/>
          <w:bCs/>
          <w:color w:val="FF0000"/>
          <w:sz w:val="20"/>
          <w:szCs w:val="20"/>
        </w:rPr>
      </w:pPr>
      <w:r w:rsidRPr="00362A1D">
        <w:rPr>
          <w:rFonts w:ascii="Cambria" w:hAnsi="Cambria"/>
          <w:b/>
          <w:sz w:val="20"/>
          <w:szCs w:val="20"/>
        </w:rPr>
        <w:t xml:space="preserve">7. </w:t>
      </w:r>
      <w:r w:rsidR="00A5032D" w:rsidRPr="00362A1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362A1D" w14:paraId="6CC30A97" w14:textId="77777777" w:rsidTr="002C22AA">
        <w:trPr>
          <w:cantSplit/>
          <w:trHeight w:val="402"/>
        </w:trPr>
        <w:tc>
          <w:tcPr>
            <w:tcW w:w="10491" w:type="dxa"/>
            <w:vAlign w:val="center"/>
          </w:tcPr>
          <w:p w14:paraId="7D0CBD31" w14:textId="326BD920" w:rsidR="002C22AA" w:rsidRPr="00362A1D" w:rsidRDefault="002C22AA" w:rsidP="00F21598">
            <w:pPr>
              <w:pStyle w:val="ListParagraph"/>
              <w:spacing w:after="0" w:line="240" w:lineRule="auto"/>
              <w:rPr>
                <w:rFonts w:ascii="Cambria" w:hAnsi="Cambria"/>
                <w:b/>
                <w:sz w:val="20"/>
                <w:szCs w:val="20"/>
              </w:rPr>
            </w:pPr>
            <w:r w:rsidRPr="00362A1D">
              <w:rPr>
                <w:rFonts w:ascii="Cambria" w:hAnsi="Cambria"/>
                <w:b/>
                <w:sz w:val="20"/>
                <w:szCs w:val="20"/>
              </w:rPr>
              <w:t>Cunoștințe și înțelegere (Knowledge and understanding)</w:t>
            </w:r>
          </w:p>
        </w:tc>
      </w:tr>
      <w:tr w:rsidR="00BA46D7" w:rsidRPr="00362A1D" w14:paraId="7B6B391A" w14:textId="77777777" w:rsidTr="002C22AA">
        <w:trPr>
          <w:cantSplit/>
          <w:trHeight w:val="402"/>
        </w:trPr>
        <w:tc>
          <w:tcPr>
            <w:tcW w:w="10491" w:type="dxa"/>
            <w:vAlign w:val="center"/>
          </w:tcPr>
          <w:p w14:paraId="5E90FDF3" w14:textId="6A4DA448" w:rsidR="00BA46D7" w:rsidRPr="00362A1D" w:rsidRDefault="00F0438C" w:rsidP="00F0438C">
            <w:pPr>
              <w:pStyle w:val="ListParagraph"/>
              <w:spacing w:after="0" w:line="240" w:lineRule="auto"/>
              <w:ind w:left="29"/>
              <w:rPr>
                <w:rFonts w:ascii="Cambria" w:hAnsi="Cambria"/>
                <w:bCs/>
                <w:sz w:val="20"/>
                <w:szCs w:val="20"/>
              </w:rPr>
            </w:pPr>
            <w:r w:rsidRPr="00362A1D">
              <w:rPr>
                <w:rFonts w:ascii="Cambria" w:hAnsi="Cambria"/>
                <w:bCs/>
                <w:sz w:val="20"/>
                <w:szCs w:val="20"/>
              </w:rPr>
              <w:t>1. Familiarizarea studenților cu conceptele, principiile, teoriile de bază și semnificația acestora legate de acoperiri</w:t>
            </w:r>
            <w:r w:rsidR="00FD56B7" w:rsidRPr="00362A1D">
              <w:rPr>
                <w:rFonts w:ascii="Cambria" w:hAnsi="Cambria"/>
                <w:bCs/>
                <w:sz w:val="20"/>
                <w:szCs w:val="20"/>
              </w:rPr>
              <w:t>.</w:t>
            </w:r>
          </w:p>
        </w:tc>
      </w:tr>
      <w:tr w:rsidR="00BA46D7" w:rsidRPr="00362A1D" w14:paraId="1CBC0678" w14:textId="77777777" w:rsidTr="002C22AA">
        <w:trPr>
          <w:cantSplit/>
          <w:trHeight w:val="402"/>
        </w:trPr>
        <w:tc>
          <w:tcPr>
            <w:tcW w:w="10491" w:type="dxa"/>
            <w:vAlign w:val="center"/>
          </w:tcPr>
          <w:p w14:paraId="79D28818" w14:textId="2115AF2A" w:rsidR="00BA46D7" w:rsidRPr="00362A1D" w:rsidRDefault="00344343" w:rsidP="00F21598">
            <w:pPr>
              <w:pStyle w:val="ListParagraph"/>
              <w:spacing w:after="0" w:line="240" w:lineRule="auto"/>
              <w:ind w:left="29"/>
              <w:rPr>
                <w:rFonts w:ascii="Cambria" w:hAnsi="Cambria"/>
                <w:bCs/>
                <w:sz w:val="20"/>
                <w:szCs w:val="20"/>
              </w:rPr>
            </w:pPr>
            <w:r w:rsidRPr="00362A1D">
              <w:rPr>
                <w:rFonts w:ascii="Cambria" w:hAnsi="Cambria"/>
                <w:bCs/>
                <w:sz w:val="20"/>
                <w:szCs w:val="20"/>
              </w:rPr>
              <w:t xml:space="preserve">2. </w:t>
            </w:r>
            <w:r w:rsidR="00FD56B7" w:rsidRPr="00362A1D">
              <w:rPr>
                <w:rFonts w:ascii="Cambria" w:hAnsi="Cambria"/>
                <w:bCs/>
                <w:sz w:val="20"/>
                <w:szCs w:val="20"/>
              </w:rPr>
              <w:t xml:space="preserve">Transmiterea de cunoștințe teoretice legate de clasificarea și tipurile </w:t>
            </w:r>
            <w:r w:rsidR="00F0438C" w:rsidRPr="00362A1D">
              <w:rPr>
                <w:rFonts w:ascii="Cambria" w:hAnsi="Cambria"/>
                <w:bCs/>
                <w:sz w:val="20"/>
                <w:szCs w:val="20"/>
              </w:rPr>
              <w:t xml:space="preserve">de acoperiri </w:t>
            </w:r>
            <w:r w:rsidR="00FD56B7" w:rsidRPr="00362A1D">
              <w:rPr>
                <w:rFonts w:ascii="Cambria" w:hAnsi="Cambria"/>
                <w:bCs/>
                <w:sz w:val="20"/>
                <w:szCs w:val="20"/>
              </w:rPr>
              <w:t>.</w:t>
            </w:r>
          </w:p>
        </w:tc>
      </w:tr>
      <w:tr w:rsidR="00BA46D7" w:rsidRPr="00362A1D" w14:paraId="4A7BD4B5" w14:textId="77777777" w:rsidTr="002C22AA">
        <w:trPr>
          <w:cantSplit/>
          <w:trHeight w:val="402"/>
        </w:trPr>
        <w:tc>
          <w:tcPr>
            <w:tcW w:w="10491" w:type="dxa"/>
            <w:vAlign w:val="center"/>
          </w:tcPr>
          <w:p w14:paraId="0BE42569" w14:textId="1C407953" w:rsidR="00BA46D7" w:rsidRPr="00362A1D" w:rsidRDefault="009A49DC" w:rsidP="00F21598">
            <w:pPr>
              <w:pStyle w:val="ListParagraph"/>
              <w:spacing w:after="0" w:line="240" w:lineRule="auto"/>
              <w:ind w:left="29"/>
              <w:rPr>
                <w:rFonts w:ascii="Cambria" w:hAnsi="Cambria"/>
                <w:bCs/>
                <w:sz w:val="20"/>
                <w:szCs w:val="20"/>
              </w:rPr>
            </w:pPr>
            <w:r w:rsidRPr="00362A1D">
              <w:rPr>
                <w:rFonts w:ascii="Cambria" w:hAnsi="Cambria"/>
                <w:bCs/>
                <w:sz w:val="20"/>
                <w:szCs w:val="20"/>
              </w:rPr>
              <w:t xml:space="preserve">3. </w:t>
            </w:r>
            <w:r w:rsidR="009B22C4" w:rsidRPr="00362A1D">
              <w:rPr>
                <w:rFonts w:ascii="Cambria" w:hAnsi="Cambria"/>
                <w:bCs/>
                <w:sz w:val="20"/>
                <w:szCs w:val="20"/>
              </w:rPr>
              <w:t xml:space="preserve">Descrierea </w:t>
            </w:r>
            <w:r w:rsidR="00F0438C" w:rsidRPr="00362A1D">
              <w:rPr>
                <w:rFonts w:ascii="Cambria" w:hAnsi="Cambria"/>
                <w:bCs/>
                <w:sz w:val="20"/>
                <w:szCs w:val="20"/>
              </w:rPr>
              <w:t xml:space="preserve">caracteristicilor </w:t>
            </w:r>
            <w:r w:rsidR="00D74308" w:rsidRPr="00362A1D">
              <w:rPr>
                <w:rFonts w:ascii="Cambria" w:hAnsi="Cambria"/>
                <w:bCs/>
                <w:sz w:val="20"/>
                <w:szCs w:val="20"/>
              </w:rPr>
              <w:t>acoperirilor</w:t>
            </w:r>
            <w:r w:rsidR="00F0438C" w:rsidRPr="00362A1D">
              <w:rPr>
                <w:rFonts w:ascii="Cambria" w:hAnsi="Cambria"/>
                <w:bCs/>
                <w:sz w:val="20"/>
                <w:szCs w:val="20"/>
              </w:rPr>
              <w:t xml:space="preserve"> și a metodelor utilizate pentru </w:t>
            </w:r>
            <w:r w:rsidR="00D74308" w:rsidRPr="00362A1D">
              <w:rPr>
                <w:rFonts w:ascii="Cambria" w:hAnsi="Cambria"/>
                <w:bCs/>
                <w:sz w:val="20"/>
                <w:szCs w:val="20"/>
              </w:rPr>
              <w:t>caracterizarea</w:t>
            </w:r>
            <w:r w:rsidR="00F0438C" w:rsidRPr="00362A1D">
              <w:rPr>
                <w:rFonts w:ascii="Cambria" w:hAnsi="Cambria"/>
                <w:bCs/>
                <w:sz w:val="20"/>
                <w:szCs w:val="20"/>
              </w:rPr>
              <w:t xml:space="preserve"> acestora.</w:t>
            </w:r>
          </w:p>
        </w:tc>
      </w:tr>
      <w:tr w:rsidR="009A49DC" w:rsidRPr="00362A1D" w14:paraId="2BC8D6F8" w14:textId="77777777" w:rsidTr="002C22AA">
        <w:trPr>
          <w:cantSplit/>
          <w:trHeight w:val="402"/>
        </w:trPr>
        <w:tc>
          <w:tcPr>
            <w:tcW w:w="10491" w:type="dxa"/>
            <w:vAlign w:val="center"/>
          </w:tcPr>
          <w:p w14:paraId="3A13FC75" w14:textId="44BAF0FC" w:rsidR="009A49DC" w:rsidRPr="00362A1D" w:rsidRDefault="009A49DC" w:rsidP="00F21598">
            <w:pPr>
              <w:pStyle w:val="ListParagraph"/>
              <w:spacing w:after="0" w:line="240" w:lineRule="auto"/>
              <w:ind w:left="29"/>
              <w:rPr>
                <w:rFonts w:ascii="Cambria" w:hAnsi="Cambria"/>
                <w:bCs/>
                <w:sz w:val="20"/>
                <w:szCs w:val="20"/>
              </w:rPr>
            </w:pPr>
            <w:r w:rsidRPr="00362A1D">
              <w:rPr>
                <w:rFonts w:ascii="Cambria" w:hAnsi="Cambria"/>
                <w:bCs/>
                <w:sz w:val="20"/>
                <w:szCs w:val="20"/>
              </w:rPr>
              <w:t xml:space="preserve">4. </w:t>
            </w:r>
            <w:r w:rsidR="009B22C4" w:rsidRPr="00362A1D">
              <w:rPr>
                <w:rFonts w:ascii="Cambria" w:hAnsi="Cambria"/>
                <w:bCs/>
                <w:sz w:val="20"/>
                <w:szCs w:val="20"/>
              </w:rPr>
              <w:t xml:space="preserve">Descrierea </w:t>
            </w:r>
            <w:r w:rsidR="00F0438C" w:rsidRPr="00362A1D">
              <w:rPr>
                <w:rFonts w:ascii="Cambria" w:hAnsi="Cambria"/>
                <w:bCs/>
                <w:sz w:val="20"/>
                <w:szCs w:val="20"/>
              </w:rPr>
              <w:t xml:space="preserve">condițiilor de </w:t>
            </w:r>
            <w:r w:rsidR="00D74308" w:rsidRPr="00362A1D">
              <w:rPr>
                <w:rFonts w:ascii="Cambria" w:hAnsi="Cambria"/>
                <w:bCs/>
                <w:sz w:val="20"/>
                <w:szCs w:val="20"/>
              </w:rPr>
              <w:t>acoperire</w:t>
            </w:r>
            <w:r w:rsidR="009B22C4" w:rsidRPr="00362A1D">
              <w:rPr>
                <w:rFonts w:ascii="Cambria" w:hAnsi="Cambria"/>
                <w:bCs/>
                <w:sz w:val="20"/>
                <w:szCs w:val="20"/>
              </w:rPr>
              <w:t xml:space="preserve">. </w:t>
            </w:r>
          </w:p>
        </w:tc>
      </w:tr>
      <w:tr w:rsidR="002C22AA" w:rsidRPr="00362A1D" w14:paraId="5B8DF0D6" w14:textId="77777777" w:rsidTr="00A5032D">
        <w:trPr>
          <w:cantSplit/>
          <w:trHeight w:val="402"/>
        </w:trPr>
        <w:tc>
          <w:tcPr>
            <w:tcW w:w="10491" w:type="dxa"/>
            <w:vAlign w:val="center"/>
          </w:tcPr>
          <w:p w14:paraId="43096C56" w14:textId="57D3746B" w:rsidR="002C22AA" w:rsidRPr="00362A1D" w:rsidRDefault="002C22AA" w:rsidP="00F21598">
            <w:pPr>
              <w:pStyle w:val="ListParagraph"/>
              <w:spacing w:after="0" w:line="240" w:lineRule="auto"/>
              <w:rPr>
                <w:rFonts w:ascii="Cambria" w:hAnsi="Cambria"/>
                <w:b/>
                <w:sz w:val="20"/>
                <w:szCs w:val="20"/>
              </w:rPr>
            </w:pPr>
            <w:r w:rsidRPr="00362A1D">
              <w:rPr>
                <w:rFonts w:ascii="Cambria" w:hAnsi="Cambria"/>
                <w:b/>
                <w:sz w:val="20"/>
                <w:szCs w:val="20"/>
              </w:rPr>
              <w:t>Abilități academice specifice (Specific academic skills)</w:t>
            </w:r>
          </w:p>
        </w:tc>
      </w:tr>
      <w:tr w:rsidR="009A49DC" w:rsidRPr="00362A1D" w14:paraId="1FBF6A2A" w14:textId="77777777" w:rsidTr="00A5032D">
        <w:trPr>
          <w:cantSplit/>
          <w:trHeight w:val="402"/>
        </w:trPr>
        <w:tc>
          <w:tcPr>
            <w:tcW w:w="10491" w:type="dxa"/>
            <w:vAlign w:val="center"/>
          </w:tcPr>
          <w:p w14:paraId="5DC31311" w14:textId="18BC44BD" w:rsidR="009A49DC" w:rsidRPr="00362A1D" w:rsidRDefault="009A49DC" w:rsidP="009A49DC">
            <w:pPr>
              <w:pStyle w:val="ListParagraph"/>
              <w:spacing w:after="0" w:line="240" w:lineRule="auto"/>
              <w:ind w:left="31"/>
              <w:rPr>
                <w:rFonts w:ascii="Cambria" w:hAnsi="Cambria"/>
                <w:b/>
                <w:sz w:val="20"/>
                <w:szCs w:val="20"/>
              </w:rPr>
            </w:pPr>
            <w:r w:rsidRPr="00362A1D">
              <w:rPr>
                <w:rFonts w:ascii="Cambria" w:hAnsi="Cambria"/>
                <w:bCs/>
                <w:sz w:val="20"/>
                <w:szCs w:val="20"/>
              </w:rPr>
              <w:t>1.</w:t>
            </w:r>
            <w:r w:rsidR="00344343" w:rsidRPr="00362A1D">
              <w:rPr>
                <w:rFonts w:ascii="Cambria" w:hAnsi="Cambria"/>
                <w:bCs/>
                <w:sz w:val="20"/>
                <w:szCs w:val="20"/>
              </w:rPr>
              <w:t xml:space="preserve"> Abilitatea </w:t>
            </w:r>
            <w:r w:rsidR="009B22C4" w:rsidRPr="00362A1D">
              <w:rPr>
                <w:rFonts w:ascii="Cambria" w:hAnsi="Cambria"/>
                <w:bCs/>
                <w:sz w:val="20"/>
                <w:szCs w:val="20"/>
              </w:rPr>
              <w:t>de a clasifica</w:t>
            </w:r>
            <w:r w:rsidR="00D74308" w:rsidRPr="00362A1D">
              <w:rPr>
                <w:rFonts w:ascii="Cambria" w:hAnsi="Cambria"/>
                <w:bCs/>
                <w:sz w:val="20"/>
                <w:szCs w:val="20"/>
              </w:rPr>
              <w:t xml:space="preserve"> acoperirile.</w:t>
            </w:r>
          </w:p>
        </w:tc>
      </w:tr>
      <w:tr w:rsidR="009A49DC" w:rsidRPr="00362A1D" w14:paraId="2EF9346A" w14:textId="77777777" w:rsidTr="00A5032D">
        <w:trPr>
          <w:cantSplit/>
          <w:trHeight w:val="402"/>
        </w:trPr>
        <w:tc>
          <w:tcPr>
            <w:tcW w:w="10491" w:type="dxa"/>
            <w:vAlign w:val="center"/>
          </w:tcPr>
          <w:p w14:paraId="1AE3C494" w14:textId="6AB6476C" w:rsidR="009A49DC" w:rsidRPr="00362A1D" w:rsidRDefault="009A49DC" w:rsidP="009A49DC">
            <w:pPr>
              <w:pStyle w:val="ListParagraph"/>
              <w:spacing w:after="0" w:line="240" w:lineRule="auto"/>
              <w:ind w:left="31"/>
              <w:rPr>
                <w:rFonts w:ascii="Cambria" w:hAnsi="Cambria"/>
                <w:b/>
                <w:sz w:val="20"/>
                <w:szCs w:val="20"/>
              </w:rPr>
            </w:pPr>
            <w:r w:rsidRPr="00362A1D">
              <w:rPr>
                <w:rFonts w:ascii="Cambria" w:hAnsi="Cambria"/>
                <w:bCs/>
                <w:sz w:val="20"/>
                <w:szCs w:val="20"/>
              </w:rPr>
              <w:lastRenderedPageBreak/>
              <w:t xml:space="preserve">2. </w:t>
            </w:r>
            <w:r w:rsidR="00344343" w:rsidRPr="00362A1D">
              <w:rPr>
                <w:rFonts w:ascii="Cambria" w:hAnsi="Cambria"/>
                <w:bCs/>
                <w:sz w:val="20"/>
                <w:szCs w:val="20"/>
              </w:rPr>
              <w:t xml:space="preserve">Cunoașterea </w:t>
            </w:r>
            <w:r w:rsidR="00D74308" w:rsidRPr="00362A1D">
              <w:rPr>
                <w:rFonts w:ascii="Cambria" w:hAnsi="Cambria"/>
                <w:bCs/>
                <w:sz w:val="20"/>
                <w:szCs w:val="20"/>
              </w:rPr>
              <w:t>caracteristicilor acoperirilor și capacitatea de a le determina</w:t>
            </w:r>
            <w:r w:rsidR="009B22C4" w:rsidRPr="00362A1D">
              <w:rPr>
                <w:rFonts w:ascii="Cambria" w:hAnsi="Cambria"/>
                <w:bCs/>
                <w:sz w:val="20"/>
                <w:szCs w:val="20"/>
              </w:rPr>
              <w:t>.</w:t>
            </w:r>
          </w:p>
        </w:tc>
      </w:tr>
      <w:tr w:rsidR="009A49DC" w:rsidRPr="00362A1D" w14:paraId="5EC4DE53" w14:textId="77777777" w:rsidTr="00A5032D">
        <w:trPr>
          <w:cantSplit/>
          <w:trHeight w:val="402"/>
        </w:trPr>
        <w:tc>
          <w:tcPr>
            <w:tcW w:w="10491" w:type="dxa"/>
            <w:vAlign w:val="center"/>
          </w:tcPr>
          <w:p w14:paraId="2818E98F" w14:textId="366DDF9E" w:rsidR="009A49DC" w:rsidRPr="00362A1D" w:rsidRDefault="009A49DC" w:rsidP="009A49DC">
            <w:pPr>
              <w:pStyle w:val="ListParagraph"/>
              <w:spacing w:after="0" w:line="240" w:lineRule="auto"/>
              <w:ind w:left="31"/>
              <w:rPr>
                <w:rFonts w:ascii="Cambria" w:hAnsi="Cambria"/>
                <w:b/>
                <w:sz w:val="20"/>
                <w:szCs w:val="20"/>
              </w:rPr>
            </w:pPr>
            <w:r w:rsidRPr="00362A1D">
              <w:rPr>
                <w:rFonts w:ascii="Cambria" w:hAnsi="Cambria"/>
                <w:bCs/>
                <w:sz w:val="20"/>
                <w:szCs w:val="20"/>
              </w:rPr>
              <w:t xml:space="preserve">3. </w:t>
            </w:r>
            <w:r w:rsidR="009B22C4" w:rsidRPr="00362A1D">
              <w:rPr>
                <w:rFonts w:ascii="Cambria" w:hAnsi="Cambria"/>
                <w:bCs/>
                <w:sz w:val="20"/>
                <w:szCs w:val="20"/>
              </w:rPr>
              <w:t xml:space="preserve">Cunoașterea utilizărilor </w:t>
            </w:r>
            <w:r w:rsidR="00D74308" w:rsidRPr="00362A1D">
              <w:rPr>
                <w:rFonts w:ascii="Cambria" w:hAnsi="Cambria"/>
                <w:bCs/>
                <w:sz w:val="20"/>
                <w:szCs w:val="20"/>
              </w:rPr>
              <w:t>acoperirilor</w:t>
            </w:r>
            <w:r w:rsidR="009B22C4" w:rsidRPr="00362A1D">
              <w:rPr>
                <w:rFonts w:ascii="Cambria" w:hAnsi="Cambria"/>
                <w:bCs/>
                <w:sz w:val="20"/>
                <w:szCs w:val="20"/>
              </w:rPr>
              <w:t>.</w:t>
            </w:r>
          </w:p>
        </w:tc>
      </w:tr>
    </w:tbl>
    <w:p w14:paraId="6C9F6239" w14:textId="77777777" w:rsidR="00BA46D7" w:rsidRPr="00362A1D" w:rsidRDefault="00BA46D7" w:rsidP="002A3A93">
      <w:pPr>
        <w:spacing w:after="0"/>
        <w:ind w:hanging="426"/>
        <w:rPr>
          <w:rFonts w:ascii="Cambria" w:hAnsi="Cambria"/>
          <w:b/>
          <w:sz w:val="20"/>
          <w:szCs w:val="20"/>
        </w:rPr>
      </w:pPr>
    </w:p>
    <w:p w14:paraId="669B1F63" w14:textId="714E8709" w:rsidR="00996E5F" w:rsidRPr="00362A1D" w:rsidRDefault="002A3A93" w:rsidP="002A3A93">
      <w:pPr>
        <w:spacing w:after="0"/>
        <w:ind w:hanging="426"/>
        <w:rPr>
          <w:rFonts w:ascii="Cambria" w:hAnsi="Cambria"/>
          <w:b/>
          <w:sz w:val="20"/>
          <w:szCs w:val="20"/>
        </w:rPr>
      </w:pPr>
      <w:r w:rsidRPr="00362A1D">
        <w:rPr>
          <w:rFonts w:ascii="Cambria" w:hAnsi="Cambria"/>
          <w:b/>
          <w:sz w:val="20"/>
          <w:szCs w:val="20"/>
        </w:rPr>
        <w:t>8</w:t>
      </w:r>
      <w:r w:rsidR="0084063D" w:rsidRPr="00362A1D">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6"/>
        <w:gridCol w:w="3600"/>
        <w:gridCol w:w="2595"/>
      </w:tblGrid>
      <w:tr w:rsidR="008C28C6" w:rsidRPr="00362A1D" w14:paraId="719F4FC9" w14:textId="77777777" w:rsidTr="00490B19">
        <w:trPr>
          <w:trHeight w:val="397"/>
        </w:trPr>
        <w:tc>
          <w:tcPr>
            <w:tcW w:w="4296" w:type="dxa"/>
            <w:vAlign w:val="center"/>
          </w:tcPr>
          <w:p w14:paraId="68100AC7" w14:textId="77777777" w:rsidR="002A3A93" w:rsidRPr="00362A1D" w:rsidRDefault="002A3A93" w:rsidP="002A3A93">
            <w:pPr>
              <w:spacing w:after="0" w:line="240" w:lineRule="auto"/>
              <w:rPr>
                <w:rFonts w:ascii="Cambria" w:eastAsia="Calibri" w:hAnsi="Cambria" w:cs="Times New Roman"/>
                <w:b/>
                <w:kern w:val="0"/>
                <w:sz w:val="20"/>
                <w:szCs w:val="20"/>
              </w:rPr>
            </w:pPr>
            <w:r w:rsidRPr="00362A1D">
              <w:rPr>
                <w:rFonts w:ascii="Cambria" w:eastAsia="Calibri" w:hAnsi="Cambria" w:cs="Times New Roman"/>
                <w:b/>
                <w:kern w:val="0"/>
                <w:sz w:val="20"/>
                <w:szCs w:val="20"/>
              </w:rPr>
              <w:t>8.1 Curs</w:t>
            </w:r>
          </w:p>
        </w:tc>
        <w:tc>
          <w:tcPr>
            <w:tcW w:w="3600" w:type="dxa"/>
            <w:vAlign w:val="center"/>
          </w:tcPr>
          <w:p w14:paraId="4A7A7120" w14:textId="77777777" w:rsidR="002A3A93" w:rsidRPr="00362A1D" w:rsidRDefault="002A3A93" w:rsidP="002A3A93">
            <w:pPr>
              <w:spacing w:after="0" w:line="240" w:lineRule="auto"/>
              <w:rPr>
                <w:rFonts w:ascii="Cambria" w:eastAsia="Calibri" w:hAnsi="Cambria" w:cs="Times New Roman"/>
                <w:b/>
                <w:kern w:val="0"/>
                <w:sz w:val="20"/>
                <w:szCs w:val="20"/>
              </w:rPr>
            </w:pPr>
            <w:r w:rsidRPr="00362A1D">
              <w:rPr>
                <w:rFonts w:ascii="Cambria" w:eastAsia="Calibri" w:hAnsi="Cambria" w:cs="Times New Roman"/>
                <w:b/>
                <w:kern w:val="0"/>
                <w:sz w:val="20"/>
                <w:szCs w:val="20"/>
              </w:rPr>
              <w:t>Metode de predare</w:t>
            </w:r>
            <w:r w:rsidR="00A5032D" w:rsidRPr="00362A1D">
              <w:rPr>
                <w:rFonts w:ascii="Cambria" w:eastAsia="Calibri" w:hAnsi="Cambria" w:cs="Times New Roman"/>
                <w:b/>
                <w:kern w:val="0"/>
                <w:sz w:val="20"/>
                <w:szCs w:val="20"/>
              </w:rPr>
              <w:t xml:space="preserve"> - învățare</w:t>
            </w:r>
          </w:p>
        </w:tc>
        <w:tc>
          <w:tcPr>
            <w:tcW w:w="2595" w:type="dxa"/>
            <w:vAlign w:val="center"/>
          </w:tcPr>
          <w:p w14:paraId="4046A7C7" w14:textId="74DF91B7" w:rsidR="0086570A" w:rsidRPr="00362A1D" w:rsidRDefault="002A3A93" w:rsidP="00FF0393">
            <w:pPr>
              <w:spacing w:after="0" w:line="240" w:lineRule="auto"/>
              <w:rPr>
                <w:rFonts w:ascii="Cambria" w:eastAsia="Calibri" w:hAnsi="Cambria" w:cs="Times New Roman"/>
                <w:b/>
                <w:kern w:val="0"/>
                <w:sz w:val="20"/>
                <w:szCs w:val="20"/>
              </w:rPr>
            </w:pPr>
            <w:r w:rsidRPr="00362A1D">
              <w:rPr>
                <w:rFonts w:ascii="Cambria" w:eastAsia="Calibri" w:hAnsi="Cambria" w:cs="Times New Roman"/>
                <w:b/>
                <w:kern w:val="0"/>
                <w:sz w:val="20"/>
                <w:szCs w:val="20"/>
              </w:rPr>
              <w:t>Observații</w:t>
            </w:r>
            <w:r w:rsidR="00BF0B4D" w:rsidRPr="00362A1D">
              <w:rPr>
                <w:rStyle w:val="FootnoteReference"/>
                <w:rFonts w:ascii="Cambria" w:eastAsia="Calibri" w:hAnsi="Cambria" w:cs="Times New Roman"/>
                <w:b/>
                <w:kern w:val="0"/>
                <w:sz w:val="20"/>
                <w:szCs w:val="20"/>
              </w:rPr>
              <w:footnoteReference w:id="3"/>
            </w:r>
          </w:p>
        </w:tc>
      </w:tr>
      <w:tr w:rsidR="00A12EFA" w:rsidRPr="00362A1D" w14:paraId="1B26AD4C" w14:textId="77777777" w:rsidTr="00490B19">
        <w:trPr>
          <w:trHeight w:val="397"/>
        </w:trPr>
        <w:tc>
          <w:tcPr>
            <w:tcW w:w="4296" w:type="dxa"/>
          </w:tcPr>
          <w:p w14:paraId="0C5C2F9E" w14:textId="0D925C49" w:rsidR="00A12EFA" w:rsidRPr="00362A1D" w:rsidRDefault="00A12EFA" w:rsidP="006312D1">
            <w:pPr>
              <w:spacing w:after="0" w:line="240" w:lineRule="auto"/>
              <w:jc w:val="both"/>
              <w:rPr>
                <w:rFonts w:ascii="Cambria" w:hAnsi="Cambria"/>
                <w:sz w:val="20"/>
                <w:szCs w:val="20"/>
              </w:rPr>
            </w:pPr>
            <w:r w:rsidRPr="00362A1D">
              <w:rPr>
                <w:rFonts w:ascii="Cambria" w:hAnsi="Cambria"/>
                <w:sz w:val="20"/>
                <w:szCs w:val="20"/>
              </w:rPr>
              <w:t xml:space="preserve">8.1.1. </w:t>
            </w:r>
            <w:r w:rsidR="006312D1" w:rsidRPr="00362A1D">
              <w:rPr>
                <w:rFonts w:ascii="Cambria" w:hAnsi="Cambria"/>
                <w:sz w:val="20"/>
                <w:szCs w:val="20"/>
              </w:rPr>
              <w:t>Introduc</w:t>
            </w:r>
            <w:r w:rsidR="00362A1D" w:rsidRPr="00362A1D">
              <w:rPr>
                <w:rFonts w:ascii="Cambria" w:hAnsi="Cambria"/>
                <w:sz w:val="20"/>
                <w:szCs w:val="20"/>
              </w:rPr>
              <w:t>ere</w:t>
            </w:r>
            <w:r w:rsidRPr="00362A1D">
              <w:rPr>
                <w:rFonts w:ascii="Cambria" w:hAnsi="Cambria"/>
                <w:sz w:val="20"/>
                <w:szCs w:val="20"/>
              </w:rPr>
              <w:t>.</w:t>
            </w:r>
          </w:p>
          <w:p w14:paraId="07C4D1B3" w14:textId="2FF6018A" w:rsidR="00A12EFA" w:rsidRPr="00362A1D" w:rsidRDefault="00362A1D" w:rsidP="006312D1">
            <w:pPr>
              <w:spacing w:after="0" w:line="240" w:lineRule="auto"/>
              <w:rPr>
                <w:rFonts w:ascii="Cambria" w:eastAsia="Calibri" w:hAnsi="Cambria" w:cs="Times New Roman"/>
                <w:kern w:val="0"/>
                <w:sz w:val="20"/>
                <w:szCs w:val="20"/>
              </w:rPr>
            </w:pPr>
            <w:r w:rsidRPr="00362A1D">
              <w:rPr>
                <w:rFonts w:ascii="Cambria" w:hAnsi="Cambria"/>
                <w:bCs/>
                <w:sz w:val="20"/>
                <w:szCs w:val="20"/>
              </w:rPr>
              <w:t>Clasificarea acoperirilor.</w:t>
            </w:r>
          </w:p>
        </w:tc>
        <w:tc>
          <w:tcPr>
            <w:tcW w:w="3600" w:type="dxa"/>
            <w:vAlign w:val="center"/>
          </w:tcPr>
          <w:p w14:paraId="6D1F91BA" w14:textId="2E1088B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24AD8749" w14:textId="4B599BBD"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vAlign w:val="center"/>
          </w:tcPr>
          <w:p w14:paraId="302BCB65"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6A0748C4" w14:textId="77777777" w:rsidTr="00490B19">
        <w:trPr>
          <w:trHeight w:val="397"/>
        </w:trPr>
        <w:tc>
          <w:tcPr>
            <w:tcW w:w="4296" w:type="dxa"/>
          </w:tcPr>
          <w:p w14:paraId="35D2FAA7" w14:textId="7F09225F"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bCs/>
                <w:sz w:val="20"/>
                <w:szCs w:val="20"/>
              </w:rPr>
              <w:t xml:space="preserve">8.1.2. </w:t>
            </w:r>
            <w:r w:rsidR="00362A1D" w:rsidRPr="00362A1D">
              <w:rPr>
                <w:rFonts w:ascii="Cambria" w:hAnsi="Cambria"/>
                <w:bCs/>
                <w:sz w:val="20"/>
                <w:szCs w:val="20"/>
              </w:rPr>
              <w:t>Interfața solid-lichid. Umectare</w:t>
            </w:r>
          </w:p>
        </w:tc>
        <w:tc>
          <w:tcPr>
            <w:tcW w:w="3600" w:type="dxa"/>
            <w:vAlign w:val="center"/>
          </w:tcPr>
          <w:p w14:paraId="2611BE20"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79E69B6D" w14:textId="11B7881A"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vAlign w:val="center"/>
          </w:tcPr>
          <w:p w14:paraId="1EE59EBC"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5238961B" w14:textId="77777777" w:rsidTr="00490B19">
        <w:trPr>
          <w:trHeight w:val="397"/>
        </w:trPr>
        <w:tc>
          <w:tcPr>
            <w:tcW w:w="4296" w:type="dxa"/>
          </w:tcPr>
          <w:p w14:paraId="347F896E" w14:textId="6EC853F5" w:rsidR="00A12EFA" w:rsidRPr="00362A1D" w:rsidRDefault="00A12EFA" w:rsidP="00362A1D">
            <w:pPr>
              <w:spacing w:after="0" w:line="240" w:lineRule="auto"/>
              <w:jc w:val="both"/>
              <w:rPr>
                <w:rFonts w:ascii="Cambria" w:eastAsia="Calibri" w:hAnsi="Cambria" w:cs="Times New Roman"/>
                <w:kern w:val="0"/>
                <w:sz w:val="20"/>
                <w:szCs w:val="20"/>
              </w:rPr>
            </w:pPr>
            <w:r w:rsidRPr="00362A1D">
              <w:rPr>
                <w:rFonts w:ascii="Cambria" w:hAnsi="Cambria"/>
                <w:bCs/>
                <w:sz w:val="20"/>
                <w:szCs w:val="20"/>
              </w:rPr>
              <w:t xml:space="preserve">8.1.3. </w:t>
            </w:r>
            <w:r w:rsidR="00362A1D" w:rsidRPr="00362A1D">
              <w:rPr>
                <w:rFonts w:ascii="Cambria" w:hAnsi="Cambria"/>
                <w:sz w:val="20"/>
                <w:szCs w:val="20"/>
              </w:rPr>
              <w:t>Pregătirea suprafețelor pentru acoperire</w:t>
            </w:r>
            <w:r w:rsidR="006312D1" w:rsidRPr="00362A1D">
              <w:rPr>
                <w:rFonts w:ascii="Cambria" w:hAnsi="Cambria"/>
                <w:sz w:val="20"/>
                <w:szCs w:val="20"/>
              </w:rPr>
              <w:t>.</w:t>
            </w:r>
          </w:p>
        </w:tc>
        <w:tc>
          <w:tcPr>
            <w:tcW w:w="3600" w:type="dxa"/>
            <w:vAlign w:val="center"/>
          </w:tcPr>
          <w:p w14:paraId="48ED02F2"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1BC80EF7" w14:textId="4796CBEA"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vAlign w:val="center"/>
          </w:tcPr>
          <w:p w14:paraId="64F2D093"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49D69DDC" w14:textId="77777777" w:rsidTr="00490B19">
        <w:trPr>
          <w:trHeight w:val="397"/>
        </w:trPr>
        <w:tc>
          <w:tcPr>
            <w:tcW w:w="4296" w:type="dxa"/>
          </w:tcPr>
          <w:p w14:paraId="5FE36991" w14:textId="418FFB3C" w:rsidR="00A12EFA" w:rsidRPr="00362A1D" w:rsidRDefault="00A12EFA" w:rsidP="00362A1D">
            <w:pPr>
              <w:spacing w:after="0" w:line="240" w:lineRule="auto"/>
              <w:jc w:val="both"/>
              <w:rPr>
                <w:rFonts w:ascii="Cambria" w:eastAsia="Calibri" w:hAnsi="Cambria" w:cs="Times New Roman"/>
                <w:kern w:val="0"/>
                <w:sz w:val="20"/>
                <w:szCs w:val="20"/>
              </w:rPr>
            </w:pPr>
            <w:r w:rsidRPr="00362A1D">
              <w:rPr>
                <w:rFonts w:ascii="Cambria" w:hAnsi="Cambria"/>
                <w:bCs/>
                <w:sz w:val="20"/>
                <w:szCs w:val="20"/>
              </w:rPr>
              <w:t>8.1.4</w:t>
            </w:r>
            <w:r w:rsidRPr="00362A1D">
              <w:rPr>
                <w:rFonts w:ascii="Cambria" w:hAnsi="Cambria"/>
                <w:sz w:val="20"/>
                <w:szCs w:val="20"/>
              </w:rPr>
              <w:t xml:space="preserve"> </w:t>
            </w:r>
            <w:r w:rsidR="00362A1D" w:rsidRPr="00362A1D">
              <w:rPr>
                <w:rFonts w:ascii="Cambria" w:hAnsi="Cambria"/>
                <w:sz w:val="20"/>
                <w:szCs w:val="20"/>
              </w:rPr>
              <w:t xml:space="preserve">Filme nanostructurate. Filme </w:t>
            </w:r>
            <w:r w:rsidR="00362A1D" w:rsidRPr="00362A1D">
              <w:rPr>
                <w:rFonts w:ascii="Cambria" w:hAnsi="Cambria"/>
                <w:sz w:val="20"/>
                <w:szCs w:val="20"/>
                <w:lang w:val="hu-HU"/>
              </w:rPr>
              <w:t>Langmuir-Blodgett.</w:t>
            </w:r>
          </w:p>
        </w:tc>
        <w:tc>
          <w:tcPr>
            <w:tcW w:w="3600" w:type="dxa"/>
            <w:vAlign w:val="center"/>
          </w:tcPr>
          <w:p w14:paraId="7F19AD37"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3255BEC3" w14:textId="171715B0"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vAlign w:val="center"/>
          </w:tcPr>
          <w:p w14:paraId="1E840593"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762DF0F2"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4972E95F" w14:textId="5A372C89"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bCs/>
                <w:sz w:val="20"/>
                <w:szCs w:val="20"/>
              </w:rPr>
              <w:t>8.1.5.</w:t>
            </w:r>
            <w:r w:rsidRPr="00362A1D">
              <w:rPr>
                <w:rFonts w:ascii="Cambria" w:hAnsi="Cambria"/>
                <w:sz w:val="20"/>
                <w:szCs w:val="20"/>
              </w:rPr>
              <w:t xml:space="preserve"> </w:t>
            </w:r>
            <w:r w:rsidR="00362A1D" w:rsidRPr="00362A1D">
              <w:rPr>
                <w:rFonts w:ascii="Cambria" w:hAnsi="Cambria"/>
                <w:sz w:val="20"/>
                <w:szCs w:val="20"/>
              </w:rPr>
              <w:t>Formarea straturilor subțiri prin auto-asamblare</w:t>
            </w:r>
          </w:p>
        </w:tc>
        <w:tc>
          <w:tcPr>
            <w:tcW w:w="3600" w:type="dxa"/>
            <w:tcBorders>
              <w:top w:val="single" w:sz="4" w:space="0" w:color="auto"/>
              <w:left w:val="single" w:sz="4" w:space="0" w:color="auto"/>
              <w:bottom w:val="single" w:sz="4" w:space="0" w:color="auto"/>
              <w:right w:val="single" w:sz="4" w:space="0" w:color="auto"/>
            </w:tcBorders>
            <w:vAlign w:val="center"/>
          </w:tcPr>
          <w:p w14:paraId="6BA7BA68"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586FC34B" w14:textId="1CA70DD6"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tcBorders>
              <w:top w:val="single" w:sz="4" w:space="0" w:color="auto"/>
              <w:left w:val="single" w:sz="4" w:space="0" w:color="auto"/>
              <w:bottom w:val="single" w:sz="4" w:space="0" w:color="auto"/>
              <w:right w:val="single" w:sz="4" w:space="0" w:color="auto"/>
            </w:tcBorders>
            <w:vAlign w:val="center"/>
          </w:tcPr>
          <w:p w14:paraId="52A3EFA8"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77DBD82F"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5B8169DA" w14:textId="5BAC9A50"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bCs/>
                <w:sz w:val="20"/>
                <w:szCs w:val="20"/>
              </w:rPr>
              <w:t>8.1.6.</w:t>
            </w:r>
            <w:r w:rsidRPr="00362A1D">
              <w:rPr>
                <w:rFonts w:ascii="Cambria" w:hAnsi="Cambria"/>
                <w:sz w:val="20"/>
                <w:szCs w:val="20"/>
              </w:rPr>
              <w:t xml:space="preserve"> </w:t>
            </w:r>
            <w:r w:rsidR="00362A1D" w:rsidRPr="00362A1D">
              <w:rPr>
                <w:rFonts w:ascii="Cambria" w:hAnsi="Cambria"/>
                <w:bCs/>
                <w:sz w:val="20"/>
                <w:szCs w:val="20"/>
              </w:rPr>
              <w:t>Acoperiri obținute prin metoda sol-gel.</w:t>
            </w:r>
          </w:p>
        </w:tc>
        <w:tc>
          <w:tcPr>
            <w:tcW w:w="3600" w:type="dxa"/>
            <w:tcBorders>
              <w:top w:val="single" w:sz="4" w:space="0" w:color="auto"/>
              <w:left w:val="single" w:sz="4" w:space="0" w:color="auto"/>
              <w:bottom w:val="single" w:sz="4" w:space="0" w:color="auto"/>
              <w:right w:val="single" w:sz="4" w:space="0" w:color="auto"/>
            </w:tcBorders>
            <w:vAlign w:val="center"/>
          </w:tcPr>
          <w:p w14:paraId="4FCA8D81"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0EC6A671" w14:textId="28A361A3"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tcBorders>
              <w:top w:val="single" w:sz="4" w:space="0" w:color="auto"/>
              <w:left w:val="single" w:sz="4" w:space="0" w:color="auto"/>
              <w:bottom w:val="single" w:sz="4" w:space="0" w:color="auto"/>
              <w:right w:val="single" w:sz="4" w:space="0" w:color="auto"/>
            </w:tcBorders>
            <w:vAlign w:val="center"/>
          </w:tcPr>
          <w:p w14:paraId="75EBF325"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67BCA5CD"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48018C1E" w14:textId="589A76EF" w:rsidR="00A12EFA" w:rsidRPr="00362A1D" w:rsidRDefault="00A12EFA" w:rsidP="006312D1">
            <w:pPr>
              <w:spacing w:after="0" w:line="240" w:lineRule="auto"/>
              <w:rPr>
                <w:rFonts w:ascii="Cambria" w:eastAsia="Calibri" w:hAnsi="Cambria" w:cs="Times New Roman"/>
                <w:kern w:val="0"/>
                <w:sz w:val="20"/>
                <w:szCs w:val="20"/>
              </w:rPr>
            </w:pPr>
            <w:r w:rsidRPr="00362A1D">
              <w:rPr>
                <w:rFonts w:ascii="Cambria" w:hAnsi="Cambria"/>
                <w:bCs/>
                <w:sz w:val="20"/>
                <w:szCs w:val="20"/>
              </w:rPr>
              <w:t xml:space="preserve">8.1.7. </w:t>
            </w:r>
            <w:r w:rsidR="00362A1D" w:rsidRPr="00362A1D">
              <w:rPr>
                <w:rFonts w:ascii="Cambria" w:hAnsi="Cambria"/>
                <w:sz w:val="20"/>
                <w:szCs w:val="20"/>
              </w:rPr>
              <w:t>Fenomenul de coroziune și studiul acestuia.</w:t>
            </w:r>
          </w:p>
        </w:tc>
        <w:tc>
          <w:tcPr>
            <w:tcW w:w="3600" w:type="dxa"/>
            <w:tcBorders>
              <w:top w:val="single" w:sz="4" w:space="0" w:color="auto"/>
              <w:left w:val="single" w:sz="4" w:space="0" w:color="auto"/>
              <w:bottom w:val="single" w:sz="4" w:space="0" w:color="auto"/>
              <w:right w:val="single" w:sz="4" w:space="0" w:color="auto"/>
            </w:tcBorders>
            <w:vAlign w:val="center"/>
          </w:tcPr>
          <w:p w14:paraId="6EE99F8F"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7E693D47" w14:textId="139B1090"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tcBorders>
              <w:top w:val="single" w:sz="4" w:space="0" w:color="auto"/>
              <w:left w:val="single" w:sz="4" w:space="0" w:color="auto"/>
              <w:bottom w:val="single" w:sz="4" w:space="0" w:color="auto"/>
              <w:right w:val="single" w:sz="4" w:space="0" w:color="auto"/>
            </w:tcBorders>
            <w:vAlign w:val="center"/>
          </w:tcPr>
          <w:p w14:paraId="2660B997"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5061504F"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4B31A268" w14:textId="6A1FEABD" w:rsidR="00A12EFA" w:rsidRPr="00362A1D" w:rsidRDefault="00A12EFA" w:rsidP="00362A1D">
            <w:pPr>
              <w:spacing w:after="0" w:line="240" w:lineRule="auto"/>
              <w:jc w:val="both"/>
              <w:rPr>
                <w:rFonts w:ascii="Cambria" w:hAnsi="Cambria"/>
                <w:sz w:val="20"/>
                <w:szCs w:val="20"/>
              </w:rPr>
            </w:pPr>
            <w:r w:rsidRPr="00362A1D">
              <w:rPr>
                <w:rFonts w:ascii="Cambria" w:hAnsi="Cambria"/>
                <w:bCs/>
                <w:sz w:val="20"/>
                <w:szCs w:val="20"/>
              </w:rPr>
              <w:t>8.1.8.</w:t>
            </w:r>
            <w:r w:rsidRPr="00362A1D">
              <w:rPr>
                <w:rFonts w:ascii="Cambria" w:hAnsi="Cambria"/>
                <w:sz w:val="20"/>
                <w:szCs w:val="20"/>
              </w:rPr>
              <w:t xml:space="preserve"> </w:t>
            </w:r>
            <w:r w:rsidR="00362A1D" w:rsidRPr="00362A1D">
              <w:rPr>
                <w:rFonts w:ascii="Cambria" w:hAnsi="Cambria"/>
                <w:bCs/>
                <w:sz w:val="20"/>
                <w:szCs w:val="20"/>
              </w:rPr>
              <w:t xml:space="preserve">Caracterizarea acoperirilor: metode optice, SEM, TEM, AFM. Determinarea grosimii stratului </w:t>
            </w:r>
            <w:r w:rsidR="00362A1D">
              <w:rPr>
                <w:rFonts w:ascii="Cambria" w:hAnsi="Cambria"/>
                <w:bCs/>
                <w:sz w:val="20"/>
                <w:szCs w:val="20"/>
              </w:rPr>
              <w:t>ș</w:t>
            </w:r>
            <w:r w:rsidR="00362A1D" w:rsidRPr="00362A1D">
              <w:rPr>
                <w:rFonts w:ascii="Cambria" w:hAnsi="Cambria"/>
                <w:bCs/>
                <w:sz w:val="20"/>
                <w:szCs w:val="20"/>
              </w:rPr>
              <w:t>i a adeziunii.</w:t>
            </w:r>
          </w:p>
        </w:tc>
        <w:tc>
          <w:tcPr>
            <w:tcW w:w="3600" w:type="dxa"/>
            <w:tcBorders>
              <w:top w:val="single" w:sz="4" w:space="0" w:color="auto"/>
              <w:left w:val="single" w:sz="4" w:space="0" w:color="auto"/>
              <w:bottom w:val="single" w:sz="4" w:space="0" w:color="auto"/>
              <w:right w:val="single" w:sz="4" w:space="0" w:color="auto"/>
            </w:tcBorders>
            <w:vAlign w:val="center"/>
          </w:tcPr>
          <w:p w14:paraId="3ED70F19"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4A305010" w14:textId="5B6B010E"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tcBorders>
              <w:top w:val="single" w:sz="4" w:space="0" w:color="auto"/>
              <w:left w:val="single" w:sz="4" w:space="0" w:color="auto"/>
              <w:bottom w:val="single" w:sz="4" w:space="0" w:color="auto"/>
              <w:right w:val="single" w:sz="4" w:space="0" w:color="auto"/>
            </w:tcBorders>
            <w:vAlign w:val="center"/>
          </w:tcPr>
          <w:p w14:paraId="3A7C5F50"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6227640D"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4E5BAE77" w14:textId="18090BC5"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bCs/>
                <w:sz w:val="20"/>
                <w:szCs w:val="20"/>
              </w:rPr>
              <w:t xml:space="preserve">8.1.9 </w:t>
            </w:r>
            <w:r w:rsidR="00362A1D" w:rsidRPr="00362A1D">
              <w:rPr>
                <w:rFonts w:ascii="Cambria" w:hAnsi="Cambria"/>
                <w:sz w:val="20"/>
                <w:szCs w:val="20"/>
              </w:rPr>
              <w:t>Strategii de prevenire a coroziunii. Utilizarea vopselelor și lacurilor</w:t>
            </w:r>
          </w:p>
        </w:tc>
        <w:tc>
          <w:tcPr>
            <w:tcW w:w="3600" w:type="dxa"/>
            <w:tcBorders>
              <w:top w:val="single" w:sz="4" w:space="0" w:color="auto"/>
              <w:left w:val="single" w:sz="4" w:space="0" w:color="auto"/>
              <w:bottom w:val="single" w:sz="4" w:space="0" w:color="auto"/>
              <w:right w:val="single" w:sz="4" w:space="0" w:color="auto"/>
            </w:tcBorders>
            <w:vAlign w:val="center"/>
          </w:tcPr>
          <w:p w14:paraId="33146129"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2E40E24C" w14:textId="2FE02B07"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tcBorders>
              <w:top w:val="single" w:sz="4" w:space="0" w:color="auto"/>
              <w:left w:val="single" w:sz="4" w:space="0" w:color="auto"/>
              <w:bottom w:val="single" w:sz="4" w:space="0" w:color="auto"/>
              <w:right w:val="single" w:sz="4" w:space="0" w:color="auto"/>
            </w:tcBorders>
            <w:vAlign w:val="center"/>
          </w:tcPr>
          <w:p w14:paraId="0A365A00"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445530BF"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7AA24149" w14:textId="7CA5A50C"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bCs/>
                <w:sz w:val="20"/>
                <w:szCs w:val="20"/>
              </w:rPr>
              <w:t>8.1.10</w:t>
            </w:r>
            <w:r w:rsidRPr="00362A1D">
              <w:rPr>
                <w:rFonts w:ascii="Cambria" w:hAnsi="Cambria"/>
                <w:sz w:val="20"/>
                <w:szCs w:val="20"/>
              </w:rPr>
              <w:t xml:space="preserve">. </w:t>
            </w:r>
            <w:r w:rsidR="00362A1D" w:rsidRPr="00362A1D">
              <w:rPr>
                <w:rFonts w:ascii="Cambria" w:hAnsi="Cambria"/>
                <w:sz w:val="20"/>
                <w:szCs w:val="20"/>
              </w:rPr>
              <w:t>Acoperiri anticorozive</w:t>
            </w:r>
            <w:r w:rsidRPr="00362A1D">
              <w:rPr>
                <w:rFonts w:ascii="Cambria" w:hAnsi="Cambria"/>
                <w:sz w:val="20"/>
                <w:szCs w:val="20"/>
              </w:rPr>
              <w:t>.</w:t>
            </w:r>
          </w:p>
        </w:tc>
        <w:tc>
          <w:tcPr>
            <w:tcW w:w="3600" w:type="dxa"/>
            <w:tcBorders>
              <w:top w:val="single" w:sz="4" w:space="0" w:color="auto"/>
              <w:left w:val="single" w:sz="4" w:space="0" w:color="auto"/>
              <w:bottom w:val="single" w:sz="4" w:space="0" w:color="auto"/>
              <w:right w:val="single" w:sz="4" w:space="0" w:color="auto"/>
            </w:tcBorders>
            <w:vAlign w:val="center"/>
          </w:tcPr>
          <w:p w14:paraId="45DF69CF"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3DAF87BA" w14:textId="26EB01DE"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tcBorders>
              <w:top w:val="single" w:sz="4" w:space="0" w:color="auto"/>
              <w:left w:val="single" w:sz="4" w:space="0" w:color="auto"/>
              <w:bottom w:val="single" w:sz="4" w:space="0" w:color="auto"/>
              <w:right w:val="single" w:sz="4" w:space="0" w:color="auto"/>
            </w:tcBorders>
            <w:vAlign w:val="center"/>
          </w:tcPr>
          <w:p w14:paraId="11F6CE4E"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02A8AFFB"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342565F0" w14:textId="4ABD5721"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bCs/>
                <w:sz w:val="20"/>
                <w:szCs w:val="20"/>
              </w:rPr>
              <w:t>8.1.11</w:t>
            </w:r>
            <w:r w:rsidRPr="00362A1D">
              <w:rPr>
                <w:rFonts w:ascii="Cambria" w:hAnsi="Cambria"/>
                <w:sz w:val="20"/>
                <w:szCs w:val="20"/>
              </w:rPr>
              <w:t xml:space="preserve">. </w:t>
            </w:r>
            <w:r w:rsidR="00362A1D" w:rsidRPr="00362A1D">
              <w:rPr>
                <w:rFonts w:ascii="Cambria" w:hAnsi="Cambria"/>
                <w:bCs/>
                <w:sz w:val="20"/>
                <w:szCs w:val="20"/>
              </w:rPr>
              <w:t>Acoperiri obținute pe cale chimică, electrochimică și termică.</w:t>
            </w:r>
          </w:p>
        </w:tc>
        <w:tc>
          <w:tcPr>
            <w:tcW w:w="3600" w:type="dxa"/>
            <w:tcBorders>
              <w:top w:val="single" w:sz="4" w:space="0" w:color="auto"/>
              <w:left w:val="single" w:sz="4" w:space="0" w:color="auto"/>
              <w:bottom w:val="single" w:sz="4" w:space="0" w:color="auto"/>
              <w:right w:val="single" w:sz="4" w:space="0" w:color="auto"/>
            </w:tcBorders>
            <w:vAlign w:val="center"/>
          </w:tcPr>
          <w:p w14:paraId="20B3690F"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19C47AC3" w14:textId="1DD21BE6"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tcBorders>
              <w:top w:val="single" w:sz="4" w:space="0" w:color="auto"/>
              <w:left w:val="single" w:sz="4" w:space="0" w:color="auto"/>
              <w:bottom w:val="single" w:sz="4" w:space="0" w:color="auto"/>
              <w:right w:val="single" w:sz="4" w:space="0" w:color="auto"/>
            </w:tcBorders>
            <w:vAlign w:val="center"/>
          </w:tcPr>
          <w:p w14:paraId="21A644C3"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776CC642"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5BE2143E" w14:textId="77E88AD2"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bCs/>
                <w:sz w:val="20"/>
                <w:szCs w:val="20"/>
              </w:rPr>
              <w:t>8.1.12</w:t>
            </w:r>
            <w:r w:rsidRPr="00362A1D">
              <w:rPr>
                <w:rFonts w:ascii="Cambria" w:hAnsi="Cambria"/>
                <w:sz w:val="20"/>
                <w:szCs w:val="20"/>
              </w:rPr>
              <w:t xml:space="preserve"> </w:t>
            </w:r>
            <w:r w:rsidR="00362A1D" w:rsidRPr="00362A1D">
              <w:rPr>
                <w:rFonts w:ascii="Cambria" w:hAnsi="Cambria"/>
                <w:sz w:val="20"/>
                <w:szCs w:val="20"/>
              </w:rPr>
              <w:t>Acoperiri responsive. Acoperiri care indică coroziunea.</w:t>
            </w:r>
          </w:p>
        </w:tc>
        <w:tc>
          <w:tcPr>
            <w:tcW w:w="3600" w:type="dxa"/>
            <w:tcBorders>
              <w:top w:val="single" w:sz="4" w:space="0" w:color="auto"/>
              <w:left w:val="single" w:sz="4" w:space="0" w:color="auto"/>
              <w:bottom w:val="single" w:sz="4" w:space="0" w:color="auto"/>
              <w:right w:val="single" w:sz="4" w:space="0" w:color="auto"/>
            </w:tcBorders>
            <w:vAlign w:val="center"/>
          </w:tcPr>
          <w:p w14:paraId="208509EB"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0B2F77E0" w14:textId="2ADA3B2A"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tcBorders>
              <w:top w:val="single" w:sz="4" w:space="0" w:color="auto"/>
              <w:left w:val="single" w:sz="4" w:space="0" w:color="auto"/>
              <w:bottom w:val="single" w:sz="4" w:space="0" w:color="auto"/>
              <w:right w:val="single" w:sz="4" w:space="0" w:color="auto"/>
            </w:tcBorders>
            <w:vAlign w:val="center"/>
          </w:tcPr>
          <w:p w14:paraId="37168EB0"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081B1B68"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109E9332" w14:textId="3A745B08"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bCs/>
                <w:sz w:val="20"/>
                <w:szCs w:val="20"/>
              </w:rPr>
              <w:t>8.1.13.</w:t>
            </w:r>
            <w:r w:rsidRPr="00362A1D">
              <w:rPr>
                <w:rFonts w:ascii="Cambria" w:hAnsi="Cambria"/>
                <w:sz w:val="20"/>
                <w:szCs w:val="20"/>
              </w:rPr>
              <w:t xml:space="preserve"> </w:t>
            </w:r>
            <w:r w:rsidR="00362A1D" w:rsidRPr="00362A1D">
              <w:rPr>
                <w:rFonts w:ascii="Cambria" w:hAnsi="Cambria"/>
                <w:sz w:val="20"/>
                <w:szCs w:val="20"/>
              </w:rPr>
              <w:t>Acoperiri auto-reparatoare (self-healing).</w:t>
            </w:r>
          </w:p>
        </w:tc>
        <w:tc>
          <w:tcPr>
            <w:tcW w:w="3600" w:type="dxa"/>
            <w:tcBorders>
              <w:top w:val="single" w:sz="4" w:space="0" w:color="auto"/>
              <w:left w:val="single" w:sz="4" w:space="0" w:color="auto"/>
              <w:bottom w:val="single" w:sz="4" w:space="0" w:color="auto"/>
              <w:right w:val="single" w:sz="4" w:space="0" w:color="auto"/>
            </w:tcBorders>
            <w:vAlign w:val="center"/>
          </w:tcPr>
          <w:p w14:paraId="111C75FB"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2E819352" w14:textId="0BE6C8BF"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tcBorders>
              <w:top w:val="single" w:sz="4" w:space="0" w:color="auto"/>
              <w:left w:val="single" w:sz="4" w:space="0" w:color="auto"/>
              <w:bottom w:val="single" w:sz="4" w:space="0" w:color="auto"/>
              <w:right w:val="single" w:sz="4" w:space="0" w:color="auto"/>
            </w:tcBorders>
            <w:vAlign w:val="center"/>
          </w:tcPr>
          <w:p w14:paraId="3BFD866F" w14:textId="77777777" w:rsidR="00A12EFA" w:rsidRPr="00362A1D" w:rsidRDefault="00A12EFA" w:rsidP="00A12EFA">
            <w:pPr>
              <w:spacing w:after="0" w:line="240" w:lineRule="auto"/>
              <w:rPr>
                <w:rFonts w:ascii="Cambria" w:eastAsia="Calibri" w:hAnsi="Cambria" w:cs="Times New Roman"/>
                <w:kern w:val="0"/>
                <w:sz w:val="20"/>
                <w:szCs w:val="20"/>
              </w:rPr>
            </w:pPr>
          </w:p>
        </w:tc>
      </w:tr>
      <w:tr w:rsidR="00A12EFA" w:rsidRPr="00362A1D" w14:paraId="721D86FF" w14:textId="77777777" w:rsidTr="00490B19">
        <w:trPr>
          <w:trHeight w:val="397"/>
        </w:trPr>
        <w:tc>
          <w:tcPr>
            <w:tcW w:w="4296" w:type="dxa"/>
            <w:tcBorders>
              <w:top w:val="single" w:sz="4" w:space="0" w:color="auto"/>
              <w:left w:val="single" w:sz="4" w:space="0" w:color="auto"/>
              <w:bottom w:val="single" w:sz="4" w:space="0" w:color="auto"/>
              <w:right w:val="single" w:sz="4" w:space="0" w:color="auto"/>
            </w:tcBorders>
          </w:tcPr>
          <w:p w14:paraId="5CF2E54B" w14:textId="1F1773EF"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bCs/>
                <w:sz w:val="20"/>
                <w:szCs w:val="20"/>
              </w:rPr>
              <w:t>8.1.14.</w:t>
            </w:r>
            <w:r w:rsidRPr="00362A1D">
              <w:rPr>
                <w:rFonts w:ascii="Cambria" w:hAnsi="Cambria"/>
                <w:sz w:val="20"/>
                <w:szCs w:val="20"/>
              </w:rPr>
              <w:t xml:space="preserve"> </w:t>
            </w:r>
            <w:r w:rsidR="00362A1D" w:rsidRPr="00362A1D">
              <w:rPr>
                <w:rFonts w:ascii="Cambria" w:hAnsi="Cambria"/>
                <w:sz w:val="20"/>
                <w:szCs w:val="20"/>
              </w:rPr>
              <w:t>Funcționalizarea acoperirilor.</w:t>
            </w:r>
            <w:r w:rsidRPr="00362A1D">
              <w:rPr>
                <w:rFonts w:ascii="Cambria" w:hAnsi="Cambria"/>
                <w:sz w:val="20"/>
                <w:szCs w:val="20"/>
              </w:rPr>
              <w:t xml:space="preserve"> </w:t>
            </w:r>
          </w:p>
        </w:tc>
        <w:tc>
          <w:tcPr>
            <w:tcW w:w="3600" w:type="dxa"/>
            <w:tcBorders>
              <w:top w:val="single" w:sz="4" w:space="0" w:color="auto"/>
              <w:left w:val="single" w:sz="4" w:space="0" w:color="auto"/>
              <w:bottom w:val="single" w:sz="4" w:space="0" w:color="auto"/>
              <w:right w:val="single" w:sz="4" w:space="0" w:color="auto"/>
            </w:tcBorders>
            <w:vAlign w:val="center"/>
          </w:tcPr>
          <w:p w14:paraId="2FB00175" w14:textId="77777777" w:rsidR="00A12EFA" w:rsidRPr="00362A1D" w:rsidRDefault="00A12EFA" w:rsidP="00A12EFA">
            <w:pPr>
              <w:spacing w:after="0" w:line="240" w:lineRule="auto"/>
              <w:rPr>
                <w:rFonts w:ascii="Cambria" w:hAnsi="Cambria"/>
                <w:sz w:val="20"/>
                <w:szCs w:val="20"/>
              </w:rPr>
            </w:pPr>
            <w:r w:rsidRPr="00362A1D">
              <w:rPr>
                <w:rFonts w:ascii="Cambria" w:hAnsi="Cambria"/>
                <w:sz w:val="20"/>
                <w:szCs w:val="20"/>
              </w:rPr>
              <w:t>Prelegerea, Explicația. Conversația</w:t>
            </w:r>
          </w:p>
          <w:p w14:paraId="6D535951" w14:textId="0E34B694" w:rsidR="00A12EFA" w:rsidRPr="00362A1D" w:rsidRDefault="00A12EFA" w:rsidP="00A12EFA">
            <w:pPr>
              <w:spacing w:after="0" w:line="240" w:lineRule="auto"/>
              <w:rPr>
                <w:rFonts w:ascii="Cambria" w:eastAsia="Calibri" w:hAnsi="Cambria" w:cs="Times New Roman"/>
                <w:kern w:val="0"/>
                <w:sz w:val="20"/>
                <w:szCs w:val="20"/>
              </w:rPr>
            </w:pPr>
            <w:r w:rsidRPr="00362A1D">
              <w:rPr>
                <w:rFonts w:ascii="Cambria" w:hAnsi="Cambria"/>
                <w:sz w:val="20"/>
                <w:szCs w:val="20"/>
              </w:rPr>
              <w:t>Problematizarea.</w:t>
            </w:r>
          </w:p>
        </w:tc>
        <w:tc>
          <w:tcPr>
            <w:tcW w:w="2595" w:type="dxa"/>
            <w:tcBorders>
              <w:top w:val="single" w:sz="4" w:space="0" w:color="auto"/>
              <w:left w:val="single" w:sz="4" w:space="0" w:color="auto"/>
              <w:bottom w:val="single" w:sz="4" w:space="0" w:color="auto"/>
              <w:right w:val="single" w:sz="4" w:space="0" w:color="auto"/>
            </w:tcBorders>
            <w:vAlign w:val="center"/>
          </w:tcPr>
          <w:p w14:paraId="319667EC" w14:textId="77777777" w:rsidR="00A12EFA" w:rsidRPr="00362A1D" w:rsidRDefault="00A12EFA" w:rsidP="00A12EFA">
            <w:pPr>
              <w:spacing w:after="0" w:line="240" w:lineRule="auto"/>
              <w:rPr>
                <w:rFonts w:ascii="Cambria" w:eastAsia="Calibri" w:hAnsi="Cambria" w:cs="Times New Roman"/>
                <w:kern w:val="0"/>
                <w:sz w:val="20"/>
                <w:szCs w:val="20"/>
              </w:rPr>
            </w:pPr>
          </w:p>
        </w:tc>
      </w:tr>
      <w:tr w:rsidR="003F659E" w:rsidRPr="00362A1D" w14:paraId="44C7BC3D" w14:textId="77777777" w:rsidTr="007730F9">
        <w:trPr>
          <w:trHeight w:val="397"/>
        </w:trPr>
        <w:tc>
          <w:tcPr>
            <w:tcW w:w="10491" w:type="dxa"/>
            <w:gridSpan w:val="3"/>
            <w:vAlign w:val="center"/>
          </w:tcPr>
          <w:p w14:paraId="759481AD" w14:textId="77777777" w:rsidR="003F659E" w:rsidRPr="00362A1D" w:rsidRDefault="003F659E" w:rsidP="00373CCF">
            <w:pPr>
              <w:spacing w:after="0" w:line="240" w:lineRule="auto"/>
              <w:rPr>
                <w:rFonts w:ascii="Cambria" w:hAnsi="Cambria"/>
                <w:sz w:val="20"/>
                <w:szCs w:val="20"/>
              </w:rPr>
            </w:pPr>
            <w:r w:rsidRPr="00362A1D">
              <w:rPr>
                <w:rFonts w:ascii="Cambria" w:hAnsi="Cambria"/>
                <w:sz w:val="20"/>
                <w:szCs w:val="20"/>
              </w:rPr>
              <w:t>Bibliografie</w:t>
            </w:r>
          </w:p>
          <w:p w14:paraId="354E602F" w14:textId="77777777" w:rsidR="00362A1D" w:rsidRPr="00362A1D" w:rsidRDefault="00362A1D" w:rsidP="00362A1D">
            <w:pPr>
              <w:numPr>
                <w:ilvl w:val="0"/>
                <w:numId w:val="10"/>
              </w:numPr>
              <w:spacing w:after="0" w:line="240" w:lineRule="auto"/>
              <w:jc w:val="both"/>
              <w:rPr>
                <w:rFonts w:ascii="Cambria" w:hAnsi="Cambria"/>
                <w:sz w:val="20"/>
                <w:szCs w:val="20"/>
              </w:rPr>
            </w:pPr>
            <w:r w:rsidRPr="00362A1D">
              <w:rPr>
                <w:rFonts w:ascii="Cambria" w:hAnsi="Cambria"/>
                <w:sz w:val="20"/>
                <w:szCs w:val="20"/>
              </w:rPr>
              <w:t>H</w:t>
            </w:r>
            <w:r w:rsidRPr="00362A1D">
              <w:rPr>
                <w:rFonts w:ascii="Cambria" w:hAnsi="Cambria"/>
                <w:sz w:val="20"/>
                <w:szCs w:val="20"/>
                <w:lang w:val="hu-HU"/>
              </w:rPr>
              <w:t>órvölgyi Z</w:t>
            </w:r>
            <w:r w:rsidRPr="00362A1D">
              <w:rPr>
                <w:rFonts w:ascii="Cambria" w:hAnsi="Cambria"/>
                <w:sz w:val="20"/>
                <w:szCs w:val="20"/>
              </w:rPr>
              <w:t>.: A nanotechnológia kolloidkémiai alapjai, Typotex kiadó, 2011</w:t>
            </w:r>
          </w:p>
          <w:p w14:paraId="1ACCAA3E" w14:textId="77777777" w:rsidR="00362A1D" w:rsidRPr="00362A1D" w:rsidRDefault="00362A1D" w:rsidP="00362A1D">
            <w:pPr>
              <w:numPr>
                <w:ilvl w:val="0"/>
                <w:numId w:val="10"/>
              </w:numPr>
              <w:spacing w:after="0" w:line="240" w:lineRule="auto"/>
              <w:jc w:val="both"/>
              <w:rPr>
                <w:rFonts w:ascii="Cambria" w:hAnsi="Cambria"/>
                <w:sz w:val="20"/>
                <w:szCs w:val="20"/>
              </w:rPr>
            </w:pPr>
            <w:r w:rsidRPr="00362A1D">
              <w:rPr>
                <w:rFonts w:ascii="Cambria" w:hAnsi="Cambria"/>
                <w:sz w:val="20"/>
                <w:szCs w:val="20"/>
              </w:rPr>
              <w:t>S. Varvara, , L. Mureşan.: Metode electrochimice de investigare a electrodepunerii metalelor</w:t>
            </w:r>
            <w:r w:rsidRPr="00362A1D">
              <w:rPr>
                <w:rFonts w:ascii="Cambria" w:hAnsi="Cambria"/>
                <w:b/>
                <w:bCs/>
                <w:sz w:val="20"/>
                <w:szCs w:val="20"/>
              </w:rPr>
              <w:t xml:space="preserve"> </w:t>
            </w:r>
            <w:r w:rsidRPr="00362A1D">
              <w:rPr>
                <w:rFonts w:ascii="Cambria" w:hAnsi="Cambria"/>
                <w:sz w:val="20"/>
                <w:szCs w:val="20"/>
              </w:rPr>
              <w:t>Casa Cărţii de Stiinţă, 2008</w:t>
            </w:r>
          </w:p>
          <w:p w14:paraId="38ABC4B8" w14:textId="77777777" w:rsidR="00362A1D" w:rsidRPr="00362A1D" w:rsidRDefault="00362A1D" w:rsidP="00362A1D">
            <w:pPr>
              <w:numPr>
                <w:ilvl w:val="0"/>
                <w:numId w:val="10"/>
              </w:numPr>
              <w:spacing w:after="0" w:line="240" w:lineRule="auto"/>
              <w:jc w:val="both"/>
              <w:rPr>
                <w:rFonts w:ascii="Cambria" w:hAnsi="Cambria"/>
                <w:sz w:val="20"/>
                <w:szCs w:val="20"/>
              </w:rPr>
            </w:pPr>
            <w:r w:rsidRPr="00362A1D">
              <w:rPr>
                <w:rFonts w:ascii="Cambria" w:hAnsi="Cambria"/>
                <w:sz w:val="20"/>
                <w:szCs w:val="20"/>
              </w:rPr>
              <w:t>E. Grünwald: Felületvédelmi ismeretek, Ed. Tehnică, 1984</w:t>
            </w:r>
          </w:p>
          <w:p w14:paraId="30A6A987" w14:textId="77777777" w:rsidR="00362A1D" w:rsidRPr="00362A1D" w:rsidRDefault="00362A1D" w:rsidP="00362A1D">
            <w:pPr>
              <w:numPr>
                <w:ilvl w:val="0"/>
                <w:numId w:val="10"/>
              </w:numPr>
              <w:spacing w:after="0" w:line="240" w:lineRule="auto"/>
              <w:jc w:val="both"/>
              <w:rPr>
                <w:rFonts w:ascii="Cambria" w:hAnsi="Cambria"/>
                <w:sz w:val="20"/>
                <w:szCs w:val="20"/>
              </w:rPr>
            </w:pPr>
            <w:r w:rsidRPr="00362A1D">
              <w:rPr>
                <w:rFonts w:ascii="Cambria" w:hAnsi="Cambria"/>
                <w:sz w:val="20"/>
                <w:szCs w:val="20"/>
              </w:rPr>
              <w:t>Bolla Cs.:Korrózió és korrózióvédelem, Egyetemi Műhely Kiadó, 2009</w:t>
            </w:r>
          </w:p>
          <w:p w14:paraId="04C25BFD" w14:textId="77777777" w:rsidR="00362A1D" w:rsidRPr="00362A1D" w:rsidRDefault="00362A1D" w:rsidP="00362A1D">
            <w:pPr>
              <w:numPr>
                <w:ilvl w:val="0"/>
                <w:numId w:val="10"/>
              </w:numPr>
              <w:spacing w:after="0" w:line="240" w:lineRule="auto"/>
              <w:jc w:val="both"/>
              <w:rPr>
                <w:rFonts w:ascii="Cambria" w:hAnsi="Cambria"/>
                <w:sz w:val="20"/>
                <w:szCs w:val="20"/>
              </w:rPr>
            </w:pPr>
            <w:r w:rsidRPr="00362A1D">
              <w:rPr>
                <w:rFonts w:ascii="Cambria" w:hAnsi="Cambria"/>
                <w:sz w:val="20"/>
                <w:szCs w:val="20"/>
              </w:rPr>
              <w:t>M. Rizzo, G. Bruno:Surface coatings, Nova Science Publisher, 2009</w:t>
            </w:r>
          </w:p>
          <w:p w14:paraId="4052D525" w14:textId="2F4FB860" w:rsidR="00CB2BFB" w:rsidRPr="00362A1D" w:rsidRDefault="00362A1D" w:rsidP="00362A1D">
            <w:pPr>
              <w:pStyle w:val="ListParagraph"/>
              <w:numPr>
                <w:ilvl w:val="0"/>
                <w:numId w:val="10"/>
              </w:numPr>
              <w:spacing w:after="0" w:line="240" w:lineRule="auto"/>
              <w:rPr>
                <w:rFonts w:ascii="Cambria" w:hAnsi="Cambria"/>
                <w:sz w:val="20"/>
                <w:szCs w:val="20"/>
              </w:rPr>
            </w:pPr>
            <w:r w:rsidRPr="00362A1D">
              <w:rPr>
                <w:rFonts w:ascii="Cambria" w:hAnsi="Cambria"/>
                <w:sz w:val="20"/>
                <w:szCs w:val="20"/>
              </w:rPr>
              <w:t>Handbook of smart coatings for materials protection, Elsevier, Woodhead Publishing, 2014</w:t>
            </w:r>
          </w:p>
        </w:tc>
      </w:tr>
      <w:tr w:rsidR="008C28C6" w:rsidRPr="00362A1D" w14:paraId="5D036C2F" w14:textId="77777777" w:rsidTr="00490B19">
        <w:trPr>
          <w:trHeight w:val="397"/>
        </w:trPr>
        <w:tc>
          <w:tcPr>
            <w:tcW w:w="4296" w:type="dxa"/>
            <w:vAlign w:val="center"/>
          </w:tcPr>
          <w:p w14:paraId="3D8D5B29" w14:textId="77777777" w:rsidR="003F659E" w:rsidRPr="00362A1D" w:rsidRDefault="003F659E" w:rsidP="00373CCF">
            <w:pPr>
              <w:spacing w:after="0" w:line="240" w:lineRule="auto"/>
              <w:rPr>
                <w:rFonts w:ascii="Cambria" w:hAnsi="Cambria"/>
                <w:b/>
                <w:sz w:val="20"/>
                <w:szCs w:val="20"/>
              </w:rPr>
            </w:pPr>
            <w:r w:rsidRPr="00362A1D">
              <w:rPr>
                <w:rFonts w:ascii="Cambria" w:hAnsi="Cambria"/>
                <w:b/>
                <w:sz w:val="20"/>
                <w:szCs w:val="20"/>
              </w:rPr>
              <w:t>8.2 Seminar / laborator</w:t>
            </w:r>
          </w:p>
        </w:tc>
        <w:tc>
          <w:tcPr>
            <w:tcW w:w="3600" w:type="dxa"/>
            <w:vAlign w:val="center"/>
          </w:tcPr>
          <w:p w14:paraId="72EEF60E" w14:textId="77777777" w:rsidR="003F659E" w:rsidRPr="00362A1D" w:rsidRDefault="003F659E" w:rsidP="00373CCF">
            <w:pPr>
              <w:spacing w:after="0" w:line="240" w:lineRule="auto"/>
              <w:rPr>
                <w:rFonts w:ascii="Cambria" w:hAnsi="Cambria"/>
                <w:b/>
                <w:sz w:val="20"/>
                <w:szCs w:val="20"/>
              </w:rPr>
            </w:pPr>
            <w:r w:rsidRPr="00362A1D">
              <w:rPr>
                <w:rFonts w:ascii="Cambria" w:hAnsi="Cambria"/>
                <w:b/>
                <w:sz w:val="20"/>
                <w:szCs w:val="20"/>
              </w:rPr>
              <w:t>Metode de predare</w:t>
            </w:r>
            <w:r w:rsidR="00A5032D" w:rsidRPr="00362A1D">
              <w:rPr>
                <w:rFonts w:ascii="Cambria" w:hAnsi="Cambria"/>
                <w:b/>
                <w:sz w:val="20"/>
                <w:szCs w:val="20"/>
              </w:rPr>
              <w:t xml:space="preserve"> - învățare</w:t>
            </w:r>
          </w:p>
        </w:tc>
        <w:tc>
          <w:tcPr>
            <w:tcW w:w="2595" w:type="dxa"/>
            <w:vAlign w:val="center"/>
          </w:tcPr>
          <w:p w14:paraId="54625FD6" w14:textId="15DB905C" w:rsidR="003F659E" w:rsidRPr="00362A1D" w:rsidRDefault="00FF0393" w:rsidP="00373CCF">
            <w:pPr>
              <w:spacing w:after="0" w:line="240" w:lineRule="auto"/>
              <w:rPr>
                <w:rFonts w:ascii="Cambria" w:hAnsi="Cambria"/>
                <w:b/>
                <w:sz w:val="20"/>
                <w:szCs w:val="20"/>
              </w:rPr>
            </w:pPr>
            <w:r w:rsidRPr="00362A1D">
              <w:rPr>
                <w:rFonts w:ascii="Cambria" w:eastAsia="Calibri" w:hAnsi="Cambria" w:cs="Times New Roman"/>
                <w:b/>
                <w:kern w:val="0"/>
                <w:sz w:val="20"/>
                <w:szCs w:val="20"/>
              </w:rPr>
              <w:t>Observații</w:t>
            </w:r>
          </w:p>
        </w:tc>
      </w:tr>
      <w:tr w:rsidR="00C66863" w:rsidRPr="00362A1D" w14:paraId="32A49D89" w14:textId="77777777" w:rsidTr="00B16017">
        <w:trPr>
          <w:trHeight w:val="397"/>
        </w:trPr>
        <w:tc>
          <w:tcPr>
            <w:tcW w:w="4296" w:type="dxa"/>
          </w:tcPr>
          <w:p w14:paraId="675A1FF0" w14:textId="01CB4A4C" w:rsidR="00C66863" w:rsidRPr="00F225A3" w:rsidRDefault="00C66863" w:rsidP="00C66863">
            <w:pPr>
              <w:spacing w:after="0" w:line="240" w:lineRule="auto"/>
              <w:rPr>
                <w:rFonts w:ascii="Cambria" w:hAnsi="Cambria"/>
                <w:sz w:val="20"/>
                <w:szCs w:val="20"/>
              </w:rPr>
            </w:pPr>
            <w:r w:rsidRPr="00F225A3">
              <w:rPr>
                <w:rFonts w:ascii="Cambria" w:hAnsi="Cambria"/>
                <w:sz w:val="20"/>
                <w:szCs w:val="20"/>
              </w:rPr>
              <w:t xml:space="preserve">8.2.1. </w:t>
            </w:r>
            <w:r w:rsidR="008D741B" w:rsidRPr="00F225A3">
              <w:rPr>
                <w:rFonts w:ascii="Cambria" w:hAnsi="Cambria"/>
                <w:sz w:val="20"/>
                <w:szCs w:val="20"/>
              </w:rPr>
              <w:t>Protecția</w:t>
            </w:r>
            <w:r w:rsidRPr="00F225A3">
              <w:rPr>
                <w:rFonts w:ascii="Cambria" w:hAnsi="Cambria"/>
                <w:sz w:val="20"/>
                <w:szCs w:val="20"/>
              </w:rPr>
              <w:t xml:space="preserve"> muncii, prezentarea lucrărilor, </w:t>
            </w:r>
            <w:r w:rsidR="008D741B" w:rsidRPr="00F225A3">
              <w:rPr>
                <w:rFonts w:ascii="Cambria" w:hAnsi="Cambria"/>
                <w:sz w:val="20"/>
                <w:szCs w:val="20"/>
              </w:rPr>
              <w:t>cerințe</w:t>
            </w:r>
            <w:r w:rsidRPr="00F225A3">
              <w:rPr>
                <w:rFonts w:ascii="Cambria" w:hAnsi="Cambria"/>
                <w:sz w:val="20"/>
                <w:szCs w:val="20"/>
              </w:rPr>
              <w:t xml:space="preserve">, mod de întocmire </w:t>
            </w:r>
            <w:r w:rsidR="008D741B" w:rsidRPr="00F225A3">
              <w:rPr>
                <w:rFonts w:ascii="Cambria" w:hAnsi="Cambria"/>
                <w:sz w:val="20"/>
                <w:szCs w:val="20"/>
              </w:rPr>
              <w:t>a referatelor</w:t>
            </w:r>
            <w:r w:rsidRPr="00F225A3">
              <w:rPr>
                <w:rFonts w:ascii="Cambria" w:hAnsi="Cambria"/>
                <w:sz w:val="20"/>
                <w:szCs w:val="20"/>
              </w:rPr>
              <w:t>. Metode de prelucrare a datelor experimentale</w:t>
            </w:r>
          </w:p>
        </w:tc>
        <w:tc>
          <w:tcPr>
            <w:tcW w:w="3600" w:type="dxa"/>
            <w:vAlign w:val="center"/>
          </w:tcPr>
          <w:p w14:paraId="0788245D" w14:textId="61CD9474" w:rsidR="00C66863" w:rsidRPr="00362A1D" w:rsidRDefault="00C66863" w:rsidP="00C66863">
            <w:pPr>
              <w:spacing w:after="0" w:line="240" w:lineRule="auto"/>
              <w:rPr>
                <w:rFonts w:ascii="Cambria" w:hAnsi="Cambria"/>
                <w:sz w:val="20"/>
                <w:szCs w:val="20"/>
              </w:rPr>
            </w:pPr>
            <w:r w:rsidRPr="00362A1D">
              <w:rPr>
                <w:rFonts w:ascii="Cambria" w:hAnsi="Cambria"/>
                <w:sz w:val="20"/>
                <w:szCs w:val="20"/>
              </w:rPr>
              <w:t>Experimentul; Explicaţia; Conversaţia; Descrierea;Problematizarea</w:t>
            </w:r>
          </w:p>
        </w:tc>
        <w:tc>
          <w:tcPr>
            <w:tcW w:w="2595" w:type="dxa"/>
            <w:vAlign w:val="center"/>
          </w:tcPr>
          <w:p w14:paraId="0CE7C606" w14:textId="77777777" w:rsidR="00C66863" w:rsidRPr="00362A1D" w:rsidRDefault="00C66863" w:rsidP="00C66863">
            <w:pPr>
              <w:spacing w:after="0" w:line="240" w:lineRule="auto"/>
              <w:rPr>
                <w:rFonts w:ascii="Cambria" w:hAnsi="Cambria"/>
                <w:sz w:val="20"/>
                <w:szCs w:val="20"/>
              </w:rPr>
            </w:pPr>
          </w:p>
        </w:tc>
      </w:tr>
      <w:tr w:rsidR="00362A1D" w:rsidRPr="00362A1D" w14:paraId="43B42E79" w14:textId="77777777" w:rsidTr="00B16017">
        <w:trPr>
          <w:trHeight w:val="397"/>
        </w:trPr>
        <w:tc>
          <w:tcPr>
            <w:tcW w:w="4296" w:type="dxa"/>
          </w:tcPr>
          <w:p w14:paraId="703C63F0" w14:textId="0DC387C2" w:rsidR="00362A1D" w:rsidRPr="00F225A3" w:rsidRDefault="00362A1D" w:rsidP="00362A1D">
            <w:pPr>
              <w:spacing w:after="0" w:line="240" w:lineRule="auto"/>
              <w:jc w:val="both"/>
              <w:rPr>
                <w:rFonts w:ascii="Cambria" w:hAnsi="Cambria"/>
                <w:sz w:val="20"/>
                <w:szCs w:val="20"/>
              </w:rPr>
            </w:pPr>
            <w:r w:rsidRPr="00F225A3">
              <w:rPr>
                <w:rFonts w:ascii="Cambria" w:hAnsi="Cambria"/>
                <w:sz w:val="20"/>
                <w:szCs w:val="20"/>
              </w:rPr>
              <w:t>8.2.2</w:t>
            </w:r>
            <w:r w:rsidRPr="00F225A3">
              <w:rPr>
                <w:rFonts w:ascii="Cambria" w:hAnsi="Cambria"/>
                <w:b/>
                <w:sz w:val="20"/>
                <w:szCs w:val="20"/>
              </w:rPr>
              <w:t xml:space="preserve">. </w:t>
            </w:r>
            <w:r w:rsidRPr="00F225A3">
              <w:rPr>
                <w:rFonts w:ascii="Cambria" w:hAnsi="Cambria"/>
                <w:sz w:val="20"/>
                <w:szCs w:val="20"/>
              </w:rPr>
              <w:t>Obținerea straturilor subțiri cu metoda sol-gel.</w:t>
            </w:r>
          </w:p>
        </w:tc>
        <w:tc>
          <w:tcPr>
            <w:tcW w:w="3600" w:type="dxa"/>
            <w:vAlign w:val="center"/>
          </w:tcPr>
          <w:p w14:paraId="57D2DFDA" w14:textId="6A9B3B59" w:rsidR="00362A1D" w:rsidRPr="00362A1D" w:rsidRDefault="00362A1D" w:rsidP="00362A1D">
            <w:pPr>
              <w:spacing w:after="0" w:line="240" w:lineRule="auto"/>
              <w:rPr>
                <w:rFonts w:ascii="Cambria" w:hAnsi="Cambria"/>
                <w:sz w:val="20"/>
                <w:szCs w:val="20"/>
              </w:rPr>
            </w:pPr>
            <w:r w:rsidRPr="00362A1D">
              <w:rPr>
                <w:rFonts w:ascii="Cambria" w:hAnsi="Cambria"/>
                <w:sz w:val="20"/>
                <w:szCs w:val="20"/>
              </w:rPr>
              <w:t>Experimentul; Explicaţia; Conversaţia; Descrierea;Problematizarea</w:t>
            </w:r>
          </w:p>
        </w:tc>
        <w:tc>
          <w:tcPr>
            <w:tcW w:w="2595" w:type="dxa"/>
            <w:vAlign w:val="center"/>
          </w:tcPr>
          <w:p w14:paraId="4FE29D2A" w14:textId="77777777" w:rsidR="00362A1D" w:rsidRPr="00362A1D" w:rsidRDefault="00362A1D" w:rsidP="00362A1D">
            <w:pPr>
              <w:spacing w:after="0" w:line="240" w:lineRule="auto"/>
              <w:rPr>
                <w:rFonts w:ascii="Cambria" w:hAnsi="Cambria"/>
                <w:sz w:val="20"/>
                <w:szCs w:val="20"/>
              </w:rPr>
            </w:pPr>
          </w:p>
        </w:tc>
      </w:tr>
      <w:tr w:rsidR="00362A1D" w:rsidRPr="00362A1D" w14:paraId="2DC3F4B2" w14:textId="77777777" w:rsidTr="00B16017">
        <w:trPr>
          <w:trHeight w:val="397"/>
        </w:trPr>
        <w:tc>
          <w:tcPr>
            <w:tcW w:w="4296" w:type="dxa"/>
          </w:tcPr>
          <w:p w14:paraId="7267A61B" w14:textId="0D580EEA" w:rsidR="00362A1D" w:rsidRPr="00F225A3" w:rsidRDefault="00362A1D" w:rsidP="00362A1D">
            <w:pPr>
              <w:spacing w:after="0" w:line="240" w:lineRule="auto"/>
              <w:rPr>
                <w:rFonts w:ascii="Cambria" w:hAnsi="Cambria"/>
                <w:sz w:val="20"/>
                <w:szCs w:val="20"/>
              </w:rPr>
            </w:pPr>
            <w:r w:rsidRPr="00F225A3">
              <w:rPr>
                <w:rFonts w:ascii="Cambria" w:hAnsi="Cambria"/>
                <w:sz w:val="20"/>
                <w:szCs w:val="20"/>
              </w:rPr>
              <w:t>8.2.3. Măsurarea unghiului de contact pe acoperiri subțiri obținute pe sticlă și suprafețe metalice.</w:t>
            </w:r>
          </w:p>
        </w:tc>
        <w:tc>
          <w:tcPr>
            <w:tcW w:w="3600" w:type="dxa"/>
            <w:vAlign w:val="center"/>
          </w:tcPr>
          <w:p w14:paraId="0D5C44F6" w14:textId="515FF00B" w:rsidR="00362A1D" w:rsidRPr="00362A1D" w:rsidRDefault="00362A1D" w:rsidP="00362A1D">
            <w:pPr>
              <w:spacing w:after="0" w:line="240" w:lineRule="auto"/>
              <w:rPr>
                <w:rFonts w:ascii="Cambria" w:hAnsi="Cambria"/>
                <w:sz w:val="20"/>
                <w:szCs w:val="20"/>
              </w:rPr>
            </w:pPr>
            <w:r w:rsidRPr="00362A1D">
              <w:rPr>
                <w:rFonts w:ascii="Cambria" w:hAnsi="Cambria"/>
                <w:sz w:val="20"/>
                <w:szCs w:val="20"/>
              </w:rPr>
              <w:t>Experimentul; Explicaţia; Conversaţia; Descrierea;Problematizarea</w:t>
            </w:r>
          </w:p>
        </w:tc>
        <w:tc>
          <w:tcPr>
            <w:tcW w:w="2595" w:type="dxa"/>
            <w:vAlign w:val="center"/>
          </w:tcPr>
          <w:p w14:paraId="27CE3B41" w14:textId="77777777" w:rsidR="00362A1D" w:rsidRPr="00362A1D" w:rsidRDefault="00362A1D" w:rsidP="00362A1D">
            <w:pPr>
              <w:spacing w:after="0" w:line="240" w:lineRule="auto"/>
              <w:rPr>
                <w:rFonts w:ascii="Cambria" w:hAnsi="Cambria"/>
                <w:sz w:val="20"/>
                <w:szCs w:val="20"/>
              </w:rPr>
            </w:pPr>
          </w:p>
        </w:tc>
      </w:tr>
      <w:tr w:rsidR="00362A1D" w:rsidRPr="00362A1D" w14:paraId="218EDD07" w14:textId="77777777" w:rsidTr="00B16017">
        <w:trPr>
          <w:trHeight w:val="397"/>
        </w:trPr>
        <w:tc>
          <w:tcPr>
            <w:tcW w:w="4296" w:type="dxa"/>
          </w:tcPr>
          <w:p w14:paraId="518F2076" w14:textId="771154E4" w:rsidR="00362A1D" w:rsidRPr="00F225A3" w:rsidRDefault="00362A1D" w:rsidP="00362A1D">
            <w:pPr>
              <w:spacing w:after="0" w:line="240" w:lineRule="auto"/>
              <w:rPr>
                <w:rFonts w:ascii="Cambria" w:hAnsi="Cambria"/>
                <w:sz w:val="20"/>
                <w:szCs w:val="20"/>
              </w:rPr>
            </w:pPr>
            <w:r w:rsidRPr="00F225A3">
              <w:rPr>
                <w:rFonts w:ascii="Cambria" w:hAnsi="Cambria"/>
                <w:sz w:val="20"/>
                <w:szCs w:val="20"/>
              </w:rPr>
              <w:t>8.2.4. Caracterizarea optică a straturilor subțiri, colorate pe sticlă.</w:t>
            </w:r>
          </w:p>
        </w:tc>
        <w:tc>
          <w:tcPr>
            <w:tcW w:w="3600" w:type="dxa"/>
            <w:vAlign w:val="center"/>
          </w:tcPr>
          <w:p w14:paraId="7ADD39DD" w14:textId="3B99B894" w:rsidR="00362A1D" w:rsidRPr="00362A1D" w:rsidRDefault="00362A1D" w:rsidP="00362A1D">
            <w:pPr>
              <w:spacing w:after="0" w:line="240" w:lineRule="auto"/>
              <w:rPr>
                <w:rFonts w:ascii="Cambria" w:hAnsi="Cambria"/>
                <w:sz w:val="20"/>
                <w:szCs w:val="20"/>
              </w:rPr>
            </w:pPr>
            <w:r w:rsidRPr="00362A1D">
              <w:rPr>
                <w:rFonts w:ascii="Cambria" w:hAnsi="Cambria"/>
                <w:sz w:val="20"/>
                <w:szCs w:val="20"/>
              </w:rPr>
              <w:t>Experimentul; Explicaţia; Conversaţia; Descrierea;Problematizarea</w:t>
            </w:r>
          </w:p>
        </w:tc>
        <w:tc>
          <w:tcPr>
            <w:tcW w:w="2595" w:type="dxa"/>
            <w:vAlign w:val="center"/>
          </w:tcPr>
          <w:p w14:paraId="1401BBD0" w14:textId="77777777" w:rsidR="00362A1D" w:rsidRPr="00362A1D" w:rsidRDefault="00362A1D" w:rsidP="00362A1D">
            <w:pPr>
              <w:spacing w:after="0" w:line="240" w:lineRule="auto"/>
              <w:rPr>
                <w:rFonts w:ascii="Cambria" w:hAnsi="Cambria"/>
                <w:sz w:val="20"/>
                <w:szCs w:val="20"/>
              </w:rPr>
            </w:pPr>
          </w:p>
        </w:tc>
      </w:tr>
      <w:tr w:rsidR="00362A1D" w:rsidRPr="00362A1D" w14:paraId="4988DBCB" w14:textId="77777777" w:rsidTr="00B16017">
        <w:trPr>
          <w:trHeight w:val="397"/>
        </w:trPr>
        <w:tc>
          <w:tcPr>
            <w:tcW w:w="4296" w:type="dxa"/>
          </w:tcPr>
          <w:p w14:paraId="55AB6895" w14:textId="3E32DC05" w:rsidR="00362A1D" w:rsidRPr="00F225A3" w:rsidRDefault="00362A1D" w:rsidP="00362A1D">
            <w:pPr>
              <w:spacing w:after="0" w:line="240" w:lineRule="auto"/>
              <w:jc w:val="both"/>
              <w:rPr>
                <w:rFonts w:ascii="Cambria" w:hAnsi="Cambria"/>
                <w:sz w:val="20"/>
                <w:szCs w:val="20"/>
              </w:rPr>
            </w:pPr>
            <w:r w:rsidRPr="00F225A3">
              <w:rPr>
                <w:rFonts w:ascii="Cambria" w:hAnsi="Cambria"/>
                <w:sz w:val="20"/>
                <w:szCs w:val="20"/>
              </w:rPr>
              <w:t>8.2.5. Caracterizarea electrochimică a straturilor subțiri de chitozan pe Zn.</w:t>
            </w:r>
          </w:p>
        </w:tc>
        <w:tc>
          <w:tcPr>
            <w:tcW w:w="3600" w:type="dxa"/>
            <w:vAlign w:val="center"/>
          </w:tcPr>
          <w:p w14:paraId="2BD80C73" w14:textId="52E47BAE" w:rsidR="00362A1D" w:rsidRPr="00362A1D" w:rsidRDefault="00362A1D" w:rsidP="00362A1D">
            <w:pPr>
              <w:spacing w:after="0" w:line="240" w:lineRule="auto"/>
              <w:rPr>
                <w:rFonts w:ascii="Cambria" w:hAnsi="Cambria"/>
                <w:sz w:val="20"/>
                <w:szCs w:val="20"/>
              </w:rPr>
            </w:pPr>
            <w:r w:rsidRPr="00362A1D">
              <w:rPr>
                <w:rFonts w:ascii="Cambria" w:hAnsi="Cambria"/>
                <w:sz w:val="20"/>
                <w:szCs w:val="20"/>
              </w:rPr>
              <w:t>Experimentul; Explicaţia; Conversaţia; Descrierea;Problematizarea</w:t>
            </w:r>
          </w:p>
        </w:tc>
        <w:tc>
          <w:tcPr>
            <w:tcW w:w="2595" w:type="dxa"/>
            <w:vAlign w:val="center"/>
          </w:tcPr>
          <w:p w14:paraId="1A6255F8" w14:textId="77777777" w:rsidR="00362A1D" w:rsidRPr="00362A1D" w:rsidRDefault="00362A1D" w:rsidP="00362A1D">
            <w:pPr>
              <w:spacing w:after="0" w:line="240" w:lineRule="auto"/>
              <w:rPr>
                <w:rFonts w:ascii="Cambria" w:hAnsi="Cambria"/>
                <w:sz w:val="20"/>
                <w:szCs w:val="20"/>
              </w:rPr>
            </w:pPr>
          </w:p>
        </w:tc>
      </w:tr>
      <w:tr w:rsidR="00362A1D" w:rsidRPr="00362A1D" w14:paraId="19D84D65" w14:textId="77777777" w:rsidTr="00B16017">
        <w:trPr>
          <w:trHeight w:val="397"/>
        </w:trPr>
        <w:tc>
          <w:tcPr>
            <w:tcW w:w="4296" w:type="dxa"/>
          </w:tcPr>
          <w:p w14:paraId="11ECBBCE" w14:textId="06B1F844" w:rsidR="00362A1D" w:rsidRPr="00F225A3" w:rsidRDefault="00362A1D" w:rsidP="00362A1D">
            <w:pPr>
              <w:spacing w:after="0" w:line="240" w:lineRule="auto"/>
              <w:rPr>
                <w:rFonts w:ascii="Cambria" w:hAnsi="Cambria"/>
                <w:sz w:val="20"/>
                <w:szCs w:val="20"/>
              </w:rPr>
            </w:pPr>
            <w:r w:rsidRPr="00F225A3">
              <w:rPr>
                <w:rFonts w:ascii="Cambria" w:hAnsi="Cambria"/>
                <w:sz w:val="20"/>
                <w:szCs w:val="20"/>
              </w:rPr>
              <w:lastRenderedPageBreak/>
              <w:t>8.2.6. Determinarea grosimii stratului și a adeziunii acoperirilor pe suprafețe metalice.</w:t>
            </w:r>
          </w:p>
        </w:tc>
        <w:tc>
          <w:tcPr>
            <w:tcW w:w="3600" w:type="dxa"/>
            <w:vAlign w:val="center"/>
          </w:tcPr>
          <w:p w14:paraId="41ED87AE" w14:textId="2C34509E" w:rsidR="00362A1D" w:rsidRPr="00362A1D" w:rsidRDefault="00362A1D" w:rsidP="00362A1D">
            <w:pPr>
              <w:spacing w:after="0" w:line="240" w:lineRule="auto"/>
              <w:rPr>
                <w:rFonts w:ascii="Cambria" w:hAnsi="Cambria"/>
                <w:sz w:val="20"/>
                <w:szCs w:val="20"/>
              </w:rPr>
            </w:pPr>
            <w:r w:rsidRPr="00362A1D">
              <w:rPr>
                <w:rFonts w:ascii="Cambria" w:hAnsi="Cambria"/>
                <w:sz w:val="20"/>
                <w:szCs w:val="20"/>
              </w:rPr>
              <w:t>Experimentul; Explicaţia; Conversaţia; Descrierea;Problematizarea</w:t>
            </w:r>
          </w:p>
        </w:tc>
        <w:tc>
          <w:tcPr>
            <w:tcW w:w="2595" w:type="dxa"/>
            <w:vAlign w:val="center"/>
          </w:tcPr>
          <w:p w14:paraId="507B00BE" w14:textId="77777777" w:rsidR="00362A1D" w:rsidRPr="00362A1D" w:rsidRDefault="00362A1D" w:rsidP="00362A1D">
            <w:pPr>
              <w:spacing w:after="0" w:line="240" w:lineRule="auto"/>
              <w:rPr>
                <w:rFonts w:ascii="Cambria" w:hAnsi="Cambria"/>
                <w:sz w:val="20"/>
                <w:szCs w:val="20"/>
              </w:rPr>
            </w:pPr>
          </w:p>
        </w:tc>
      </w:tr>
      <w:tr w:rsidR="00362A1D" w:rsidRPr="00362A1D" w14:paraId="2648DD26" w14:textId="77777777" w:rsidTr="00F225A3">
        <w:trPr>
          <w:trHeight w:val="397"/>
        </w:trPr>
        <w:tc>
          <w:tcPr>
            <w:tcW w:w="4296" w:type="dxa"/>
            <w:vAlign w:val="center"/>
          </w:tcPr>
          <w:p w14:paraId="582895CD" w14:textId="77777777" w:rsidR="00362A1D" w:rsidRDefault="00362A1D" w:rsidP="00F225A3">
            <w:pPr>
              <w:spacing w:after="0" w:line="240" w:lineRule="auto"/>
              <w:rPr>
                <w:rFonts w:ascii="Cambria" w:hAnsi="Cambria"/>
                <w:sz w:val="20"/>
                <w:szCs w:val="20"/>
              </w:rPr>
            </w:pPr>
            <w:r w:rsidRPr="00F225A3">
              <w:rPr>
                <w:rFonts w:ascii="Cambria" w:hAnsi="Cambria"/>
                <w:sz w:val="20"/>
                <w:szCs w:val="20"/>
              </w:rPr>
              <w:t>8.2.7. Evaluare</w:t>
            </w:r>
          </w:p>
          <w:p w14:paraId="6189762F" w14:textId="788C2B91" w:rsidR="00CD0F01" w:rsidRPr="00F225A3" w:rsidRDefault="00CD0F01" w:rsidP="00F225A3">
            <w:pPr>
              <w:spacing w:after="0" w:line="240" w:lineRule="auto"/>
              <w:rPr>
                <w:rFonts w:ascii="Cambria" w:hAnsi="Cambria"/>
                <w:sz w:val="20"/>
                <w:szCs w:val="20"/>
              </w:rPr>
            </w:pPr>
          </w:p>
        </w:tc>
        <w:tc>
          <w:tcPr>
            <w:tcW w:w="3600" w:type="dxa"/>
            <w:vAlign w:val="center"/>
          </w:tcPr>
          <w:p w14:paraId="7187E36E" w14:textId="028AC770" w:rsidR="00362A1D" w:rsidRPr="00362A1D" w:rsidRDefault="00362A1D" w:rsidP="00F225A3">
            <w:pPr>
              <w:spacing w:after="0" w:line="240" w:lineRule="auto"/>
              <w:rPr>
                <w:rFonts w:ascii="Cambria" w:hAnsi="Cambria"/>
                <w:sz w:val="20"/>
                <w:szCs w:val="20"/>
              </w:rPr>
            </w:pPr>
            <w:r w:rsidRPr="00362A1D">
              <w:rPr>
                <w:rFonts w:ascii="Cambria" w:hAnsi="Cambria"/>
                <w:sz w:val="20"/>
                <w:szCs w:val="20"/>
              </w:rPr>
              <w:t>Test</w:t>
            </w:r>
          </w:p>
        </w:tc>
        <w:tc>
          <w:tcPr>
            <w:tcW w:w="2595" w:type="dxa"/>
            <w:vAlign w:val="center"/>
          </w:tcPr>
          <w:p w14:paraId="052CE48E" w14:textId="77777777" w:rsidR="00362A1D" w:rsidRPr="00362A1D" w:rsidRDefault="00362A1D" w:rsidP="00362A1D">
            <w:pPr>
              <w:spacing w:after="0" w:line="240" w:lineRule="auto"/>
              <w:rPr>
                <w:rFonts w:ascii="Cambria" w:hAnsi="Cambria"/>
                <w:sz w:val="20"/>
                <w:szCs w:val="20"/>
              </w:rPr>
            </w:pPr>
          </w:p>
        </w:tc>
      </w:tr>
      <w:tr w:rsidR="003F659E" w:rsidRPr="00F225A3" w14:paraId="2F8A6EDC" w14:textId="77777777" w:rsidTr="007730F9">
        <w:trPr>
          <w:trHeight w:val="397"/>
        </w:trPr>
        <w:tc>
          <w:tcPr>
            <w:tcW w:w="10491" w:type="dxa"/>
            <w:gridSpan w:val="3"/>
            <w:vAlign w:val="center"/>
          </w:tcPr>
          <w:p w14:paraId="428E025F" w14:textId="77777777" w:rsidR="003F659E" w:rsidRPr="00F225A3" w:rsidRDefault="003F659E" w:rsidP="00373CCF">
            <w:pPr>
              <w:tabs>
                <w:tab w:val="left" w:pos="2715"/>
              </w:tabs>
              <w:spacing w:after="0" w:line="240" w:lineRule="auto"/>
              <w:rPr>
                <w:rFonts w:ascii="Cambria" w:hAnsi="Cambria"/>
                <w:sz w:val="20"/>
                <w:szCs w:val="20"/>
              </w:rPr>
            </w:pPr>
            <w:r w:rsidRPr="00F225A3">
              <w:rPr>
                <w:rFonts w:ascii="Cambria" w:hAnsi="Cambria"/>
                <w:sz w:val="20"/>
                <w:szCs w:val="20"/>
              </w:rPr>
              <w:t>Bibliografie</w:t>
            </w:r>
          </w:p>
          <w:p w14:paraId="34A6FB27" w14:textId="77777777" w:rsidR="00F225A3" w:rsidRPr="00F225A3" w:rsidRDefault="00F225A3" w:rsidP="00F225A3">
            <w:pPr>
              <w:pStyle w:val="ListParagraph"/>
              <w:widowControl w:val="0"/>
              <w:numPr>
                <w:ilvl w:val="0"/>
                <w:numId w:val="12"/>
              </w:numPr>
              <w:tabs>
                <w:tab w:val="left" w:pos="2715"/>
                <w:tab w:val="center" w:pos="5233"/>
              </w:tabs>
              <w:autoSpaceDE w:val="0"/>
              <w:autoSpaceDN w:val="0"/>
              <w:spacing w:after="0" w:line="240" w:lineRule="auto"/>
              <w:contextualSpacing w:val="0"/>
              <w:rPr>
                <w:rFonts w:ascii="Cambria" w:hAnsi="Cambria"/>
                <w:sz w:val="20"/>
                <w:szCs w:val="20"/>
              </w:rPr>
            </w:pPr>
            <w:r w:rsidRPr="00F225A3">
              <w:rPr>
                <w:rFonts w:ascii="Cambria" w:hAnsi="Cambria"/>
                <w:sz w:val="20"/>
                <w:szCs w:val="20"/>
              </w:rPr>
              <w:t>Referate de laborator</w:t>
            </w:r>
          </w:p>
          <w:p w14:paraId="00C20D72" w14:textId="771954BF" w:rsidR="00774978" w:rsidRPr="00F225A3" w:rsidRDefault="00774978" w:rsidP="00F225A3">
            <w:pPr>
              <w:pStyle w:val="ListParagraph"/>
              <w:numPr>
                <w:ilvl w:val="0"/>
                <w:numId w:val="12"/>
              </w:numPr>
              <w:tabs>
                <w:tab w:val="left" w:pos="2715"/>
              </w:tabs>
              <w:spacing w:after="0" w:line="240" w:lineRule="auto"/>
              <w:rPr>
                <w:rFonts w:ascii="Cambria" w:hAnsi="Cambria"/>
                <w:sz w:val="20"/>
                <w:szCs w:val="20"/>
              </w:rPr>
            </w:pPr>
            <w:r w:rsidRPr="00F225A3">
              <w:rPr>
                <w:rFonts w:ascii="Cambria" w:hAnsi="Cambria"/>
                <w:sz w:val="20"/>
                <w:szCs w:val="20"/>
              </w:rPr>
              <w:t>Arthur M.Halpern, Experimental Physical Chemistry, 2-nd ed., Prentice-Hall International, London 1997</w:t>
            </w:r>
          </w:p>
        </w:tc>
      </w:tr>
    </w:tbl>
    <w:p w14:paraId="74EA3DE2" w14:textId="77777777" w:rsidR="005125BA" w:rsidRPr="00F225A3" w:rsidRDefault="005125BA" w:rsidP="00357598">
      <w:pPr>
        <w:spacing w:after="0"/>
        <w:ind w:hanging="425"/>
        <w:rPr>
          <w:rFonts w:ascii="Cambria" w:hAnsi="Cambria"/>
          <w:b/>
          <w:sz w:val="20"/>
          <w:szCs w:val="20"/>
        </w:rPr>
      </w:pPr>
    </w:p>
    <w:p w14:paraId="09FA10A5" w14:textId="02118364" w:rsidR="000B6EB1" w:rsidRPr="00362A1D" w:rsidRDefault="00A5032D" w:rsidP="00357598">
      <w:pPr>
        <w:spacing w:after="0"/>
        <w:ind w:hanging="425"/>
        <w:rPr>
          <w:rFonts w:ascii="Cambria" w:hAnsi="Cambria"/>
          <w:sz w:val="20"/>
          <w:szCs w:val="20"/>
        </w:rPr>
      </w:pPr>
      <w:r w:rsidRPr="00362A1D">
        <w:rPr>
          <w:rFonts w:ascii="Cambria" w:hAnsi="Cambria"/>
          <w:b/>
          <w:sz w:val="20"/>
          <w:szCs w:val="20"/>
        </w:rPr>
        <w:t>9</w:t>
      </w:r>
      <w:r w:rsidR="0084568F" w:rsidRPr="00362A1D">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62A1D" w14:paraId="089A5370" w14:textId="77777777" w:rsidTr="00AD791A">
        <w:trPr>
          <w:trHeight w:val="284"/>
        </w:trPr>
        <w:tc>
          <w:tcPr>
            <w:tcW w:w="2269" w:type="dxa"/>
            <w:vAlign w:val="center"/>
          </w:tcPr>
          <w:p w14:paraId="595D3EEA" w14:textId="77777777" w:rsidR="00357598" w:rsidRPr="00362A1D" w:rsidRDefault="00357598" w:rsidP="00373CCF">
            <w:pPr>
              <w:spacing w:after="0" w:line="240" w:lineRule="auto"/>
              <w:rPr>
                <w:rFonts w:ascii="Cambria" w:hAnsi="Cambria"/>
                <w:sz w:val="20"/>
                <w:szCs w:val="20"/>
              </w:rPr>
            </w:pPr>
            <w:r w:rsidRPr="00362A1D">
              <w:rPr>
                <w:rFonts w:ascii="Cambria" w:hAnsi="Cambria"/>
                <w:sz w:val="20"/>
                <w:szCs w:val="20"/>
              </w:rPr>
              <w:t>Tip activitate</w:t>
            </w:r>
          </w:p>
        </w:tc>
        <w:tc>
          <w:tcPr>
            <w:tcW w:w="3969" w:type="dxa"/>
            <w:vAlign w:val="center"/>
          </w:tcPr>
          <w:p w14:paraId="694380F4" w14:textId="2614E4A3" w:rsidR="00357598" w:rsidRPr="00362A1D" w:rsidRDefault="00A5032D" w:rsidP="00373CCF">
            <w:pPr>
              <w:spacing w:after="0" w:line="240" w:lineRule="auto"/>
              <w:ind w:left="46" w:right="-154"/>
              <w:rPr>
                <w:rFonts w:ascii="Cambria" w:hAnsi="Cambria"/>
                <w:sz w:val="20"/>
                <w:szCs w:val="20"/>
              </w:rPr>
            </w:pPr>
            <w:r w:rsidRPr="00362A1D">
              <w:rPr>
                <w:rFonts w:ascii="Cambria" w:hAnsi="Cambria"/>
                <w:sz w:val="20"/>
                <w:szCs w:val="20"/>
              </w:rPr>
              <w:t>9</w:t>
            </w:r>
            <w:r w:rsidR="00357598" w:rsidRPr="00362A1D">
              <w:rPr>
                <w:rFonts w:ascii="Cambria" w:hAnsi="Cambria"/>
                <w:sz w:val="20"/>
                <w:szCs w:val="20"/>
              </w:rPr>
              <w:t>.1 Criterii de evaluare</w:t>
            </w:r>
            <w:r w:rsidR="00D7550A" w:rsidRPr="00362A1D">
              <w:rPr>
                <w:rStyle w:val="FootnoteReference"/>
                <w:rFonts w:ascii="Cambria" w:hAnsi="Cambria"/>
                <w:sz w:val="20"/>
                <w:szCs w:val="20"/>
              </w:rPr>
              <w:footnoteReference w:id="4"/>
            </w:r>
          </w:p>
        </w:tc>
        <w:tc>
          <w:tcPr>
            <w:tcW w:w="2693" w:type="dxa"/>
            <w:vAlign w:val="center"/>
          </w:tcPr>
          <w:p w14:paraId="5DB70AB3" w14:textId="77777777" w:rsidR="00357598" w:rsidRPr="00362A1D" w:rsidRDefault="00A5032D" w:rsidP="00373CCF">
            <w:pPr>
              <w:spacing w:after="0" w:line="240" w:lineRule="auto"/>
              <w:rPr>
                <w:rFonts w:ascii="Cambria" w:hAnsi="Cambria"/>
                <w:sz w:val="20"/>
                <w:szCs w:val="20"/>
              </w:rPr>
            </w:pPr>
            <w:r w:rsidRPr="00362A1D">
              <w:rPr>
                <w:rFonts w:ascii="Cambria" w:hAnsi="Cambria"/>
                <w:sz w:val="20"/>
                <w:szCs w:val="20"/>
              </w:rPr>
              <w:t>9</w:t>
            </w:r>
            <w:r w:rsidR="00357598" w:rsidRPr="00362A1D">
              <w:rPr>
                <w:rFonts w:ascii="Cambria" w:hAnsi="Cambria"/>
                <w:sz w:val="20"/>
                <w:szCs w:val="20"/>
              </w:rPr>
              <w:t>.2 Metode de evaluare</w:t>
            </w:r>
            <w:r w:rsidRPr="00362A1D">
              <w:rPr>
                <w:rStyle w:val="FootnoteReference"/>
                <w:rFonts w:ascii="Cambria" w:hAnsi="Cambria"/>
                <w:sz w:val="20"/>
                <w:szCs w:val="20"/>
              </w:rPr>
              <w:footnoteReference w:id="5"/>
            </w:r>
          </w:p>
        </w:tc>
        <w:tc>
          <w:tcPr>
            <w:tcW w:w="1561" w:type="dxa"/>
            <w:vAlign w:val="center"/>
          </w:tcPr>
          <w:p w14:paraId="52224ABF" w14:textId="77777777" w:rsidR="00357598" w:rsidRPr="00362A1D" w:rsidRDefault="00A5032D" w:rsidP="00373CCF">
            <w:pPr>
              <w:spacing w:after="0" w:line="240" w:lineRule="auto"/>
              <w:rPr>
                <w:rFonts w:ascii="Cambria" w:hAnsi="Cambria"/>
                <w:sz w:val="20"/>
                <w:szCs w:val="20"/>
              </w:rPr>
            </w:pPr>
            <w:r w:rsidRPr="00362A1D">
              <w:rPr>
                <w:rFonts w:ascii="Cambria" w:hAnsi="Cambria"/>
                <w:sz w:val="20"/>
                <w:szCs w:val="20"/>
              </w:rPr>
              <w:t>9</w:t>
            </w:r>
            <w:r w:rsidR="00357598" w:rsidRPr="00362A1D">
              <w:rPr>
                <w:rFonts w:ascii="Cambria" w:hAnsi="Cambria"/>
                <w:sz w:val="20"/>
                <w:szCs w:val="20"/>
              </w:rPr>
              <w:t>.3 Pondere din nota finală</w:t>
            </w:r>
          </w:p>
        </w:tc>
      </w:tr>
      <w:tr w:rsidR="00F225A3" w:rsidRPr="00362A1D" w14:paraId="0121D36F" w14:textId="77777777" w:rsidTr="00473592">
        <w:trPr>
          <w:trHeight w:val="703"/>
        </w:trPr>
        <w:tc>
          <w:tcPr>
            <w:tcW w:w="2269" w:type="dxa"/>
            <w:vAlign w:val="center"/>
          </w:tcPr>
          <w:p w14:paraId="237F9F32" w14:textId="77777777" w:rsidR="00F225A3" w:rsidRPr="00362A1D" w:rsidRDefault="00F225A3" w:rsidP="00F225A3">
            <w:pPr>
              <w:spacing w:after="0" w:line="240" w:lineRule="auto"/>
              <w:rPr>
                <w:rFonts w:ascii="Cambria" w:hAnsi="Cambria"/>
                <w:sz w:val="20"/>
                <w:szCs w:val="20"/>
              </w:rPr>
            </w:pPr>
            <w:r w:rsidRPr="00362A1D">
              <w:rPr>
                <w:rFonts w:ascii="Cambria" w:hAnsi="Cambria"/>
                <w:sz w:val="20"/>
                <w:szCs w:val="20"/>
              </w:rPr>
              <w:t>9.4 Curs</w:t>
            </w:r>
          </w:p>
        </w:tc>
        <w:tc>
          <w:tcPr>
            <w:tcW w:w="3969" w:type="dxa"/>
            <w:vAlign w:val="center"/>
          </w:tcPr>
          <w:p w14:paraId="720AFAC8" w14:textId="152C84DE" w:rsidR="00F225A3" w:rsidRPr="00362A1D" w:rsidRDefault="00F225A3" w:rsidP="00F225A3">
            <w:pPr>
              <w:spacing w:after="0" w:line="240" w:lineRule="auto"/>
              <w:rPr>
                <w:rFonts w:ascii="Cambria" w:hAnsi="Cambria"/>
                <w:sz w:val="20"/>
                <w:szCs w:val="20"/>
              </w:rPr>
            </w:pPr>
            <w:r w:rsidRPr="00362A1D">
              <w:rPr>
                <w:rFonts w:ascii="Cambria" w:hAnsi="Cambria"/>
                <w:sz w:val="20"/>
                <w:szCs w:val="20"/>
              </w:rPr>
              <w:t>Corectitudinea răspunsurilor  – însușirea și înțelegerea corectă a problematicii tratate la curs</w:t>
            </w:r>
          </w:p>
        </w:tc>
        <w:tc>
          <w:tcPr>
            <w:tcW w:w="2693" w:type="dxa"/>
          </w:tcPr>
          <w:p w14:paraId="002DAA52" w14:textId="3DE4CC6D" w:rsidR="00F225A3" w:rsidRPr="00F225A3" w:rsidRDefault="00F225A3" w:rsidP="00F225A3">
            <w:pPr>
              <w:spacing w:after="0" w:line="240" w:lineRule="auto"/>
              <w:rPr>
                <w:rFonts w:ascii="Cambria" w:hAnsi="Cambria"/>
                <w:sz w:val="20"/>
                <w:szCs w:val="20"/>
              </w:rPr>
            </w:pPr>
            <w:r w:rsidRPr="00F225A3">
              <w:rPr>
                <w:rFonts w:ascii="Cambria" w:hAnsi="Cambria"/>
                <w:sz w:val="20"/>
                <w:szCs w:val="20"/>
              </w:rPr>
              <w:t xml:space="preserve">Verificare pe parcurs – </w:t>
            </w:r>
            <w:r>
              <w:rPr>
                <w:rFonts w:ascii="Cambria" w:hAnsi="Cambria"/>
                <w:sz w:val="20"/>
                <w:szCs w:val="20"/>
              </w:rPr>
              <w:t>două lucrări</w:t>
            </w:r>
            <w:r w:rsidRPr="00F225A3">
              <w:rPr>
                <w:rFonts w:ascii="Cambria" w:hAnsi="Cambria"/>
                <w:sz w:val="20"/>
                <w:szCs w:val="20"/>
              </w:rPr>
              <w:t xml:space="preserve"> scrise </w:t>
            </w:r>
            <w:r>
              <w:rPr>
                <w:rFonts w:ascii="Cambria" w:hAnsi="Cambria"/>
                <w:sz w:val="20"/>
                <w:szCs w:val="20"/>
              </w:rPr>
              <w:t>în</w:t>
            </w:r>
            <w:r w:rsidRPr="00F225A3">
              <w:rPr>
                <w:rFonts w:ascii="Cambria" w:hAnsi="Cambria"/>
                <w:sz w:val="20"/>
                <w:szCs w:val="20"/>
              </w:rPr>
              <w:t xml:space="preserve"> timpul semestrului. Nota </w:t>
            </w:r>
            <w:r>
              <w:rPr>
                <w:rFonts w:ascii="Cambria" w:hAnsi="Cambria"/>
                <w:sz w:val="20"/>
                <w:szCs w:val="20"/>
              </w:rPr>
              <w:t>finală este condiționată de susținerea colocviului de laborator și</w:t>
            </w:r>
            <w:r w:rsidRPr="00F225A3">
              <w:rPr>
                <w:rFonts w:ascii="Cambria" w:hAnsi="Cambria"/>
                <w:sz w:val="20"/>
                <w:szCs w:val="20"/>
              </w:rPr>
              <w:t xml:space="preserve"> prezentarea referatelor de laborator corespunzătoare tuturor lucrărilor practice.</w:t>
            </w:r>
          </w:p>
          <w:p w14:paraId="2A43BEA6" w14:textId="7B18E40B" w:rsidR="00F225A3" w:rsidRPr="00362A1D" w:rsidRDefault="00F225A3" w:rsidP="00F225A3">
            <w:pPr>
              <w:spacing w:after="0" w:line="240" w:lineRule="auto"/>
              <w:jc w:val="both"/>
              <w:rPr>
                <w:rFonts w:ascii="Cambria" w:hAnsi="Cambria"/>
                <w:sz w:val="20"/>
                <w:szCs w:val="20"/>
              </w:rPr>
            </w:pPr>
            <w:r>
              <w:rPr>
                <w:rFonts w:ascii="Cambria" w:hAnsi="Cambria"/>
                <w:sz w:val="20"/>
                <w:szCs w:val="20"/>
              </w:rPr>
              <w:t>Intenția</w:t>
            </w:r>
            <w:r w:rsidRPr="00F225A3">
              <w:rPr>
                <w:rFonts w:ascii="Cambria" w:hAnsi="Cambria"/>
                <w:sz w:val="20"/>
                <w:szCs w:val="20"/>
              </w:rPr>
              <w:t xml:space="preserve"> de </w:t>
            </w:r>
            <w:r>
              <w:rPr>
                <w:rFonts w:ascii="Cambria" w:hAnsi="Cambria"/>
                <w:sz w:val="20"/>
                <w:szCs w:val="20"/>
              </w:rPr>
              <w:t>fraudă</w:t>
            </w:r>
            <w:r w:rsidRPr="00F225A3">
              <w:rPr>
                <w:rFonts w:ascii="Cambria" w:hAnsi="Cambria"/>
                <w:sz w:val="20"/>
                <w:szCs w:val="20"/>
              </w:rPr>
              <w:t xml:space="preserve"> la examen se </w:t>
            </w:r>
            <w:r>
              <w:rPr>
                <w:rFonts w:ascii="Cambria" w:hAnsi="Cambria"/>
                <w:sz w:val="20"/>
                <w:szCs w:val="20"/>
              </w:rPr>
              <w:t>pedepsește</w:t>
            </w:r>
            <w:r w:rsidRPr="00F225A3">
              <w:rPr>
                <w:rFonts w:ascii="Cambria" w:hAnsi="Cambria"/>
                <w:sz w:val="20"/>
                <w:szCs w:val="20"/>
              </w:rPr>
              <w:t xml:space="preserve"> cu eliminarea din examen. </w:t>
            </w:r>
          </w:p>
        </w:tc>
        <w:tc>
          <w:tcPr>
            <w:tcW w:w="1561" w:type="dxa"/>
            <w:vAlign w:val="center"/>
          </w:tcPr>
          <w:p w14:paraId="03F5A0AE" w14:textId="6C100BA7" w:rsidR="00F225A3" w:rsidRPr="00362A1D" w:rsidRDefault="00F225A3" w:rsidP="00F225A3">
            <w:pPr>
              <w:spacing w:after="0" w:line="240" w:lineRule="auto"/>
              <w:rPr>
                <w:rFonts w:ascii="Cambria" w:hAnsi="Cambria"/>
                <w:sz w:val="20"/>
                <w:szCs w:val="20"/>
              </w:rPr>
            </w:pPr>
            <w:r w:rsidRPr="00362A1D">
              <w:rPr>
                <w:rFonts w:ascii="Cambria" w:hAnsi="Cambria"/>
                <w:sz w:val="20"/>
                <w:szCs w:val="20"/>
              </w:rPr>
              <w:t>80%</w:t>
            </w:r>
          </w:p>
        </w:tc>
      </w:tr>
      <w:tr w:rsidR="00F225A3" w:rsidRPr="00362A1D" w14:paraId="5590EFAB" w14:textId="77777777" w:rsidTr="005C13C3">
        <w:trPr>
          <w:trHeight w:val="3048"/>
        </w:trPr>
        <w:tc>
          <w:tcPr>
            <w:tcW w:w="2269" w:type="dxa"/>
            <w:vAlign w:val="center"/>
          </w:tcPr>
          <w:p w14:paraId="17702ECD" w14:textId="77777777" w:rsidR="00F225A3" w:rsidRPr="00362A1D" w:rsidRDefault="00F225A3" w:rsidP="00F225A3">
            <w:pPr>
              <w:spacing w:after="0" w:line="240" w:lineRule="auto"/>
              <w:ind w:right="-150"/>
              <w:rPr>
                <w:rFonts w:ascii="Cambria" w:hAnsi="Cambria"/>
                <w:sz w:val="20"/>
                <w:szCs w:val="20"/>
              </w:rPr>
            </w:pPr>
            <w:r w:rsidRPr="00362A1D">
              <w:rPr>
                <w:rFonts w:ascii="Cambria" w:hAnsi="Cambria"/>
                <w:sz w:val="20"/>
                <w:szCs w:val="20"/>
              </w:rPr>
              <w:t>9.5 Seminar/laborator</w:t>
            </w:r>
          </w:p>
        </w:tc>
        <w:tc>
          <w:tcPr>
            <w:tcW w:w="3969" w:type="dxa"/>
            <w:vAlign w:val="center"/>
          </w:tcPr>
          <w:p w14:paraId="3B3FA6D2" w14:textId="1A430FE9" w:rsidR="00F225A3" w:rsidRPr="00362A1D" w:rsidRDefault="00F225A3" w:rsidP="00F225A3">
            <w:pPr>
              <w:spacing w:after="0" w:line="240" w:lineRule="auto"/>
              <w:rPr>
                <w:rFonts w:ascii="Cambria" w:hAnsi="Cambria"/>
                <w:sz w:val="20"/>
                <w:szCs w:val="20"/>
              </w:rPr>
            </w:pPr>
            <w:r w:rsidRPr="00362A1D">
              <w:rPr>
                <w:rFonts w:ascii="Cambria" w:hAnsi="Cambria"/>
                <w:sz w:val="20"/>
                <w:szCs w:val="20"/>
              </w:rPr>
              <w:t>Corectitudinea răspunsurilor – însușirea și înțelegerea corectă a problematicii tratate la seminar/laborator</w:t>
            </w:r>
          </w:p>
          <w:p w14:paraId="49F5E1D2" w14:textId="77777777" w:rsidR="00F225A3" w:rsidRPr="00362A1D" w:rsidRDefault="00F225A3" w:rsidP="00F225A3">
            <w:pPr>
              <w:spacing w:after="0" w:line="240" w:lineRule="auto"/>
              <w:rPr>
                <w:rFonts w:ascii="Cambria" w:hAnsi="Cambria"/>
                <w:sz w:val="20"/>
                <w:szCs w:val="20"/>
              </w:rPr>
            </w:pPr>
            <w:r w:rsidRPr="00362A1D">
              <w:rPr>
                <w:rFonts w:ascii="Cambria" w:hAnsi="Cambria"/>
                <w:sz w:val="20"/>
                <w:szCs w:val="20"/>
              </w:rPr>
              <w:t>Calitatea referatelor pregătite</w:t>
            </w:r>
          </w:p>
          <w:p w14:paraId="45C028B1" w14:textId="5F1E3D56" w:rsidR="00F225A3" w:rsidRPr="00362A1D" w:rsidRDefault="00F225A3" w:rsidP="00F225A3">
            <w:pPr>
              <w:spacing w:after="0" w:line="240" w:lineRule="auto"/>
              <w:rPr>
                <w:rFonts w:ascii="Cambria" w:hAnsi="Cambria"/>
                <w:sz w:val="20"/>
                <w:szCs w:val="20"/>
              </w:rPr>
            </w:pPr>
            <w:r w:rsidRPr="00362A1D">
              <w:rPr>
                <w:rFonts w:ascii="Cambria" w:hAnsi="Cambria"/>
                <w:sz w:val="20"/>
                <w:szCs w:val="20"/>
              </w:rPr>
              <w:t>Activitatea desfășurată în laborator</w:t>
            </w:r>
          </w:p>
        </w:tc>
        <w:tc>
          <w:tcPr>
            <w:tcW w:w="2693" w:type="dxa"/>
            <w:vAlign w:val="center"/>
          </w:tcPr>
          <w:p w14:paraId="6C3330BC" w14:textId="558290F8" w:rsidR="00F225A3" w:rsidRPr="00F225A3" w:rsidRDefault="00F225A3" w:rsidP="00F225A3">
            <w:pPr>
              <w:spacing w:after="0" w:line="240" w:lineRule="auto"/>
              <w:rPr>
                <w:rFonts w:ascii="Cambria" w:hAnsi="Cambria"/>
                <w:sz w:val="20"/>
                <w:szCs w:val="20"/>
              </w:rPr>
            </w:pPr>
            <w:r w:rsidRPr="00F225A3">
              <w:rPr>
                <w:rFonts w:ascii="Cambria" w:hAnsi="Cambria"/>
                <w:sz w:val="20"/>
                <w:szCs w:val="20"/>
              </w:rPr>
              <w:t xml:space="preserve">Efectuarea tuturor lucrărilor de laborator este obligatorie; lucrările la care s-a absentat motivat pot fi recuperate cu altă grupă de studenți, sau o lucrare – în ultima </w:t>
            </w:r>
            <w:r>
              <w:rPr>
                <w:rFonts w:ascii="Cambria" w:hAnsi="Cambria"/>
                <w:sz w:val="20"/>
                <w:szCs w:val="20"/>
              </w:rPr>
              <w:t>săptămână</w:t>
            </w:r>
            <w:r w:rsidRPr="00F225A3">
              <w:rPr>
                <w:rFonts w:ascii="Cambria" w:hAnsi="Cambria"/>
                <w:sz w:val="20"/>
                <w:szCs w:val="20"/>
              </w:rPr>
              <w:t xml:space="preserve"> dinaintea sesiunii. Referatele de laborator corespunzătoare tuturor lucrărilor practice – se predau săptămânal </w:t>
            </w:r>
          </w:p>
          <w:p w14:paraId="77E5ED4F" w14:textId="02E19BC1" w:rsidR="00F225A3" w:rsidRPr="00362A1D" w:rsidRDefault="00F225A3" w:rsidP="00F225A3">
            <w:pPr>
              <w:spacing w:after="0" w:line="240" w:lineRule="auto"/>
              <w:rPr>
                <w:rFonts w:ascii="Cambria" w:hAnsi="Cambria"/>
                <w:sz w:val="20"/>
                <w:szCs w:val="20"/>
              </w:rPr>
            </w:pPr>
            <w:r w:rsidRPr="00F225A3">
              <w:rPr>
                <w:rFonts w:ascii="Cambria" w:hAnsi="Cambria"/>
                <w:sz w:val="20"/>
                <w:szCs w:val="20"/>
              </w:rPr>
              <w:t>Colocviu laborator – test –se susţine în ultima săptămână de activitate didactică</w:t>
            </w:r>
          </w:p>
        </w:tc>
        <w:tc>
          <w:tcPr>
            <w:tcW w:w="1561" w:type="dxa"/>
            <w:vAlign w:val="center"/>
          </w:tcPr>
          <w:p w14:paraId="4ACDD5D3" w14:textId="74DC7B31" w:rsidR="00F225A3" w:rsidRPr="00362A1D" w:rsidRDefault="00F225A3" w:rsidP="00F225A3">
            <w:pPr>
              <w:spacing w:after="0" w:line="240" w:lineRule="auto"/>
              <w:rPr>
                <w:rFonts w:ascii="Cambria" w:hAnsi="Cambria"/>
                <w:sz w:val="20"/>
                <w:szCs w:val="20"/>
              </w:rPr>
            </w:pPr>
            <w:r w:rsidRPr="00362A1D">
              <w:rPr>
                <w:rFonts w:ascii="Cambria" w:hAnsi="Cambria"/>
                <w:sz w:val="20"/>
                <w:szCs w:val="20"/>
              </w:rPr>
              <w:t>20%</w:t>
            </w:r>
          </w:p>
        </w:tc>
      </w:tr>
      <w:tr w:rsidR="00F225A3" w:rsidRPr="00362A1D" w14:paraId="490FD80E" w14:textId="77777777" w:rsidTr="00A5032D">
        <w:trPr>
          <w:trHeight w:val="284"/>
        </w:trPr>
        <w:tc>
          <w:tcPr>
            <w:tcW w:w="10492" w:type="dxa"/>
            <w:gridSpan w:val="4"/>
            <w:vAlign w:val="center"/>
          </w:tcPr>
          <w:p w14:paraId="6E22D344" w14:textId="1B75EB83" w:rsidR="00F225A3" w:rsidRPr="00362A1D" w:rsidRDefault="00F225A3" w:rsidP="00F225A3">
            <w:pPr>
              <w:spacing w:after="0" w:line="240" w:lineRule="auto"/>
              <w:rPr>
                <w:rFonts w:ascii="Cambria" w:hAnsi="Cambria"/>
                <w:sz w:val="20"/>
                <w:szCs w:val="20"/>
              </w:rPr>
            </w:pPr>
            <w:r w:rsidRPr="00362A1D">
              <w:rPr>
                <w:rFonts w:ascii="Cambria" w:hAnsi="Cambria"/>
                <w:sz w:val="20"/>
                <w:szCs w:val="20"/>
              </w:rPr>
              <w:t>9.6 Standard minim de promovare</w:t>
            </w:r>
          </w:p>
        </w:tc>
      </w:tr>
      <w:tr w:rsidR="00F225A3" w:rsidRPr="00362A1D" w14:paraId="62B2941E" w14:textId="77777777" w:rsidTr="00A5032D">
        <w:trPr>
          <w:trHeight w:val="284"/>
        </w:trPr>
        <w:tc>
          <w:tcPr>
            <w:tcW w:w="10492" w:type="dxa"/>
            <w:gridSpan w:val="4"/>
          </w:tcPr>
          <w:p w14:paraId="67AFEA0B" w14:textId="7C1B43F9" w:rsidR="00F225A3" w:rsidRPr="00362A1D" w:rsidRDefault="00F225A3" w:rsidP="00F225A3">
            <w:pPr>
              <w:spacing w:before="120" w:after="0" w:line="240" w:lineRule="auto"/>
              <w:rPr>
                <w:rFonts w:ascii="Cambria" w:hAnsi="Cambria"/>
                <w:sz w:val="20"/>
                <w:szCs w:val="20"/>
              </w:rPr>
            </w:pPr>
            <w:r w:rsidRPr="00362A1D">
              <w:rPr>
                <w:rFonts w:ascii="Cambria" w:hAnsi="Cambria"/>
                <w:sz w:val="20"/>
                <w:szCs w:val="20"/>
              </w:rPr>
              <w:t>Nota 5 (cinci) atât la colocviul de laborator cât și la examen conform baremului.</w:t>
            </w:r>
          </w:p>
        </w:tc>
      </w:tr>
    </w:tbl>
    <w:p w14:paraId="42D04451" w14:textId="77777777" w:rsidR="002A7B96" w:rsidRPr="00362A1D" w:rsidRDefault="002A7B96" w:rsidP="00C66083">
      <w:pPr>
        <w:spacing w:after="0"/>
        <w:rPr>
          <w:rFonts w:ascii="Cambria" w:hAnsi="Cambria"/>
          <w:b/>
          <w:sz w:val="20"/>
          <w:szCs w:val="20"/>
        </w:rPr>
      </w:pPr>
    </w:p>
    <w:p w14:paraId="0D5D8E51" w14:textId="4B4B07D4" w:rsidR="006A3DD3" w:rsidRPr="00362A1D" w:rsidRDefault="006A3DD3" w:rsidP="006A3DD3">
      <w:pPr>
        <w:spacing w:after="0"/>
        <w:ind w:hanging="425"/>
        <w:rPr>
          <w:rFonts w:ascii="Cambria" w:hAnsi="Cambria"/>
          <w:sz w:val="20"/>
          <w:szCs w:val="20"/>
        </w:rPr>
      </w:pPr>
      <w:r w:rsidRPr="00362A1D">
        <w:rPr>
          <w:rFonts w:ascii="Cambria" w:hAnsi="Cambria"/>
          <w:b/>
          <w:sz w:val="20"/>
          <w:szCs w:val="20"/>
        </w:rPr>
        <w:t>1</w:t>
      </w:r>
      <w:r w:rsidR="00CC6CFC" w:rsidRPr="00362A1D">
        <w:rPr>
          <w:rFonts w:ascii="Cambria" w:hAnsi="Cambria"/>
          <w:b/>
          <w:sz w:val="20"/>
          <w:szCs w:val="20"/>
        </w:rPr>
        <w:t>0</w:t>
      </w:r>
      <w:r w:rsidRPr="00362A1D">
        <w:rPr>
          <w:rFonts w:ascii="Cambria" w:hAnsi="Cambria"/>
          <w:b/>
          <w:sz w:val="20"/>
          <w:szCs w:val="20"/>
        </w:rPr>
        <w:t xml:space="preserve">. </w:t>
      </w:r>
      <w:r w:rsidR="00DC236E" w:rsidRPr="00362A1D">
        <w:rPr>
          <w:rFonts w:ascii="Cambria" w:hAnsi="Cambria"/>
          <w:b/>
          <w:sz w:val="20"/>
          <w:szCs w:val="20"/>
        </w:rPr>
        <w:t>Etichete ODD (Obiective de Dezvoltare Durabilă / Sustainable Development Goals)</w:t>
      </w:r>
      <w:r w:rsidR="00C3571C" w:rsidRPr="00362A1D">
        <w:rPr>
          <w:rStyle w:val="FootnoteReference"/>
          <w:rFonts w:ascii="Cambria" w:hAnsi="Cambria"/>
          <w:bCs/>
          <w:sz w:val="20"/>
          <w:szCs w:val="20"/>
        </w:rPr>
        <w:footnoteReference w:id="6"/>
      </w:r>
      <w:r w:rsidR="00214B45" w:rsidRPr="00362A1D">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362A1D" w14:paraId="4D5E3720" w14:textId="77777777" w:rsidTr="00812545">
        <w:trPr>
          <w:trHeight w:val="1037"/>
        </w:trPr>
        <w:tc>
          <w:tcPr>
            <w:tcW w:w="1165" w:type="dxa"/>
            <w:vAlign w:val="center"/>
          </w:tcPr>
          <w:p w14:paraId="271FD90F" w14:textId="77777777" w:rsidR="00812545" w:rsidRPr="00362A1D" w:rsidRDefault="00812545" w:rsidP="007C07D8">
            <w:pPr>
              <w:rPr>
                <w:rFonts w:ascii="Cambria" w:hAnsi="Cambria"/>
              </w:rPr>
            </w:pPr>
            <w:r w:rsidRPr="00362A1D">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4D93EBCC" w:rsidR="00812545" w:rsidRPr="00362A1D" w:rsidRDefault="0000000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v:imagedata r:id="rId9" o:title=""/>
                </v:shape>
              </w:pict>
            </w:r>
          </w:p>
        </w:tc>
        <w:tc>
          <w:tcPr>
            <w:tcW w:w="8789" w:type="dxa"/>
            <w:gridSpan w:val="8"/>
            <w:vAlign w:val="center"/>
          </w:tcPr>
          <w:p w14:paraId="0BD6E00E" w14:textId="1EC52C9C" w:rsidR="00812545" w:rsidRPr="00362A1D" w:rsidRDefault="00812545" w:rsidP="007C07D8">
            <w:pPr>
              <w:rPr>
                <w:rFonts w:ascii="Cambria" w:hAnsi="Cambria"/>
              </w:rPr>
            </w:pPr>
            <w:r w:rsidRPr="00362A1D">
              <w:rPr>
                <w:rFonts w:ascii="Cambria" w:hAnsi="Cambria"/>
              </w:rPr>
              <w:t>Eticheta generală pentru Dezvoltare durabilă</w:t>
            </w:r>
          </w:p>
        </w:tc>
      </w:tr>
      <w:tr w:rsidR="003A7089" w:rsidRPr="00362A1D" w14:paraId="67A19186" w14:textId="77777777" w:rsidTr="007C07D8">
        <w:trPr>
          <w:trHeight w:val="1124"/>
        </w:trPr>
        <w:tc>
          <w:tcPr>
            <w:tcW w:w="1165" w:type="dxa"/>
            <w:vAlign w:val="center"/>
          </w:tcPr>
          <w:p w14:paraId="3275AFC0" w14:textId="77777777" w:rsidR="003A7089" w:rsidRPr="00362A1D" w:rsidRDefault="003A7089" w:rsidP="007C07D8">
            <w:pPr>
              <w:ind w:right="-537"/>
              <w:rPr>
                <w:rFonts w:ascii="Cambria" w:hAnsi="Cambria"/>
              </w:rPr>
            </w:pPr>
            <w:r w:rsidRPr="00362A1D">
              <w:rPr>
                <w:rFonts w:ascii="Cambria" w:hAnsi="Cambria"/>
                <w:noProof/>
              </w:rPr>
              <w:lastRenderedPageBreak/>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362A1D" w:rsidRDefault="003A7089" w:rsidP="007C07D8">
            <w:pPr>
              <w:rPr>
                <w:rFonts w:ascii="Cambria" w:hAnsi="Cambria"/>
              </w:rPr>
            </w:pPr>
            <w:r w:rsidRPr="00362A1D">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362A1D" w:rsidRDefault="003A7089" w:rsidP="007C07D8">
            <w:pPr>
              <w:rPr>
                <w:rFonts w:ascii="Cambria" w:hAnsi="Cambria"/>
              </w:rPr>
            </w:pPr>
            <w:r w:rsidRPr="00362A1D">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362A1D" w:rsidRDefault="003A7089" w:rsidP="007C07D8">
            <w:pPr>
              <w:rPr>
                <w:rFonts w:ascii="Cambria" w:hAnsi="Cambria"/>
              </w:rPr>
            </w:pPr>
            <w:r w:rsidRPr="00362A1D">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362A1D" w:rsidRDefault="003A7089" w:rsidP="007C07D8">
            <w:pPr>
              <w:rPr>
                <w:rFonts w:ascii="Cambria" w:hAnsi="Cambria"/>
              </w:rPr>
            </w:pPr>
            <w:r w:rsidRPr="00362A1D">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362A1D" w:rsidRDefault="003A7089" w:rsidP="007C07D8">
            <w:pPr>
              <w:rPr>
                <w:rFonts w:ascii="Cambria" w:hAnsi="Cambria"/>
              </w:rPr>
            </w:pPr>
            <w:r w:rsidRPr="00362A1D">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362A1D" w:rsidRDefault="003A7089" w:rsidP="007C07D8">
            <w:pPr>
              <w:rPr>
                <w:rFonts w:ascii="Cambria" w:hAnsi="Cambria"/>
              </w:rPr>
            </w:pPr>
            <w:r w:rsidRPr="00362A1D">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362A1D" w:rsidRDefault="003A7089" w:rsidP="007C07D8">
            <w:pPr>
              <w:rPr>
                <w:rFonts w:ascii="Cambria" w:hAnsi="Cambria"/>
              </w:rPr>
            </w:pPr>
            <w:r w:rsidRPr="00362A1D">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362A1D" w:rsidRDefault="003A7089" w:rsidP="007C07D8">
            <w:pPr>
              <w:rPr>
                <w:rFonts w:ascii="Cambria" w:hAnsi="Cambria"/>
              </w:rPr>
            </w:pPr>
            <w:r w:rsidRPr="00362A1D">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362A1D" w14:paraId="6B73C145" w14:textId="77777777" w:rsidTr="007C07D8">
        <w:trPr>
          <w:trHeight w:val="397"/>
        </w:trPr>
        <w:tc>
          <w:tcPr>
            <w:tcW w:w="1165" w:type="dxa"/>
            <w:vAlign w:val="center"/>
          </w:tcPr>
          <w:p w14:paraId="3C58B7FE" w14:textId="45C329EE"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pt;height:18.75pt">
                  <v:imagedata r:id="rId9" o:title=""/>
                </v:shape>
              </w:pict>
            </w:r>
          </w:p>
        </w:tc>
        <w:tc>
          <w:tcPr>
            <w:tcW w:w="1166" w:type="dxa"/>
            <w:gridSpan w:val="2"/>
            <w:vAlign w:val="center"/>
          </w:tcPr>
          <w:p w14:paraId="32975DD8" w14:textId="473C2110"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pt;height:18.75pt">
                  <v:imagedata r:id="rId9" o:title=""/>
                </v:shape>
              </w:pict>
            </w:r>
          </w:p>
        </w:tc>
        <w:tc>
          <w:tcPr>
            <w:tcW w:w="1166" w:type="dxa"/>
            <w:vAlign w:val="center"/>
          </w:tcPr>
          <w:p w14:paraId="73F807C0" w14:textId="541ACF70"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pt;height:18.75pt">
                  <v:imagedata r:id="rId9" o:title=""/>
                </v:shape>
              </w:pict>
            </w:r>
          </w:p>
        </w:tc>
        <w:tc>
          <w:tcPr>
            <w:tcW w:w="1165" w:type="dxa"/>
            <w:vAlign w:val="center"/>
          </w:tcPr>
          <w:p w14:paraId="0D4E3A41" w14:textId="1D916DCC"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pt;height:18.75pt">
                  <v:imagedata r:id="rId9" o:title=""/>
                </v:shape>
              </w:pict>
            </w:r>
          </w:p>
        </w:tc>
        <w:tc>
          <w:tcPr>
            <w:tcW w:w="1166" w:type="dxa"/>
            <w:vAlign w:val="center"/>
          </w:tcPr>
          <w:p w14:paraId="0D1D7980" w14:textId="0AF675C2"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pt;height:18.75pt">
                  <v:imagedata r:id="rId9" o:title=""/>
                </v:shape>
              </w:pict>
            </w:r>
          </w:p>
        </w:tc>
        <w:tc>
          <w:tcPr>
            <w:tcW w:w="1166" w:type="dxa"/>
            <w:vAlign w:val="center"/>
          </w:tcPr>
          <w:p w14:paraId="3ECAEB95" w14:textId="6818E50A"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pt;height:18.75pt">
                  <v:imagedata r:id="rId9" o:title=""/>
                </v:shape>
              </w:pict>
            </w:r>
          </w:p>
        </w:tc>
        <w:tc>
          <w:tcPr>
            <w:tcW w:w="1165" w:type="dxa"/>
            <w:vAlign w:val="center"/>
          </w:tcPr>
          <w:p w14:paraId="09BC82EE" w14:textId="65845181"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pt;height:18.75pt">
                  <v:imagedata r:id="rId9" o:title=""/>
                </v:shape>
              </w:pict>
            </w:r>
          </w:p>
        </w:tc>
        <w:tc>
          <w:tcPr>
            <w:tcW w:w="1166" w:type="dxa"/>
            <w:vAlign w:val="center"/>
          </w:tcPr>
          <w:p w14:paraId="1FF7A919" w14:textId="072823D1"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pt;height:18.75pt">
                  <v:imagedata r:id="rId9" o:title=""/>
                </v:shape>
              </w:pict>
            </w:r>
          </w:p>
        </w:tc>
        <w:tc>
          <w:tcPr>
            <w:tcW w:w="1166" w:type="dxa"/>
            <w:vAlign w:val="center"/>
          </w:tcPr>
          <w:p w14:paraId="7B1EE63E" w14:textId="62A8B371"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pt;height:18.75pt">
                  <v:imagedata r:id="rId9" o:title=""/>
                </v:shape>
              </w:pict>
            </w:r>
          </w:p>
        </w:tc>
      </w:tr>
      <w:tr w:rsidR="003A7089" w:rsidRPr="00362A1D" w14:paraId="7FE8B927" w14:textId="77777777" w:rsidTr="007C07D8">
        <w:trPr>
          <w:trHeight w:val="1124"/>
        </w:trPr>
        <w:tc>
          <w:tcPr>
            <w:tcW w:w="1165" w:type="dxa"/>
            <w:vAlign w:val="center"/>
          </w:tcPr>
          <w:p w14:paraId="52CA71DF" w14:textId="77777777" w:rsidR="003A7089" w:rsidRPr="00362A1D" w:rsidRDefault="003A7089" w:rsidP="007C07D8">
            <w:pPr>
              <w:rPr>
                <w:rFonts w:ascii="Cambria" w:hAnsi="Cambria"/>
              </w:rPr>
            </w:pPr>
            <w:r w:rsidRPr="00362A1D">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362A1D" w:rsidRDefault="003A7089" w:rsidP="003871FD">
            <w:pPr>
              <w:jc w:val="center"/>
              <w:rPr>
                <w:rFonts w:ascii="Cambria" w:hAnsi="Cambria"/>
              </w:rPr>
            </w:pPr>
            <w:r w:rsidRPr="00362A1D">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362A1D" w:rsidRDefault="003A7089" w:rsidP="003871FD">
            <w:pPr>
              <w:jc w:val="center"/>
              <w:rPr>
                <w:rFonts w:ascii="Cambria" w:hAnsi="Cambria"/>
              </w:rPr>
            </w:pPr>
            <w:r w:rsidRPr="00362A1D">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362A1D" w:rsidRDefault="003A7089" w:rsidP="003871FD">
            <w:pPr>
              <w:jc w:val="center"/>
              <w:rPr>
                <w:rFonts w:ascii="Cambria" w:hAnsi="Cambria"/>
              </w:rPr>
            </w:pPr>
            <w:r w:rsidRPr="00362A1D">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362A1D" w:rsidRDefault="003A7089" w:rsidP="003871FD">
            <w:pPr>
              <w:jc w:val="center"/>
              <w:rPr>
                <w:rFonts w:ascii="Cambria" w:hAnsi="Cambria"/>
              </w:rPr>
            </w:pPr>
            <w:r w:rsidRPr="00362A1D">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362A1D" w:rsidRDefault="003A7089" w:rsidP="003871FD">
            <w:pPr>
              <w:jc w:val="center"/>
              <w:rPr>
                <w:rFonts w:ascii="Cambria" w:hAnsi="Cambria"/>
              </w:rPr>
            </w:pPr>
            <w:r w:rsidRPr="00362A1D">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362A1D" w:rsidRDefault="003A7089" w:rsidP="003871FD">
            <w:pPr>
              <w:jc w:val="center"/>
              <w:rPr>
                <w:rFonts w:ascii="Cambria" w:hAnsi="Cambria"/>
              </w:rPr>
            </w:pPr>
            <w:r w:rsidRPr="00362A1D">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362A1D" w:rsidRDefault="003A7089" w:rsidP="003871FD">
            <w:pPr>
              <w:jc w:val="center"/>
              <w:rPr>
                <w:rFonts w:ascii="Cambria" w:hAnsi="Cambria"/>
              </w:rPr>
            </w:pPr>
            <w:r w:rsidRPr="00362A1D">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362A1D" w:rsidRDefault="002A7B96" w:rsidP="003871FD">
            <w:pPr>
              <w:jc w:val="center"/>
              <w:rPr>
                <w:rFonts w:ascii="Cambria" w:hAnsi="Cambria"/>
              </w:rPr>
            </w:pPr>
            <w:r w:rsidRPr="00362A1D">
              <w:rPr>
                <w:rFonts w:ascii="Cambria" w:hAnsi="Cambria"/>
              </w:rPr>
              <w:t>Nu se aplică nici</w:t>
            </w:r>
            <w:r w:rsidR="00385464" w:rsidRPr="00362A1D">
              <w:rPr>
                <w:rFonts w:ascii="Cambria" w:hAnsi="Cambria"/>
              </w:rPr>
              <w:t xml:space="preserve"> </w:t>
            </w:r>
            <w:r w:rsidRPr="00362A1D">
              <w:rPr>
                <w:rFonts w:ascii="Cambria" w:hAnsi="Cambria"/>
              </w:rPr>
              <w:t>o etichetă</w:t>
            </w:r>
          </w:p>
        </w:tc>
      </w:tr>
      <w:tr w:rsidR="003A7089" w:rsidRPr="00362A1D" w14:paraId="3B84CA44" w14:textId="77777777" w:rsidTr="007C07D8">
        <w:trPr>
          <w:trHeight w:val="397"/>
        </w:trPr>
        <w:tc>
          <w:tcPr>
            <w:tcW w:w="1165" w:type="dxa"/>
            <w:vAlign w:val="center"/>
          </w:tcPr>
          <w:p w14:paraId="1E13FDCA" w14:textId="458EDD7C"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pt;height:18.75pt">
                  <v:imagedata r:id="rId9" o:title=""/>
                </v:shape>
              </w:pict>
            </w:r>
          </w:p>
        </w:tc>
        <w:tc>
          <w:tcPr>
            <w:tcW w:w="1166" w:type="dxa"/>
            <w:gridSpan w:val="2"/>
            <w:vAlign w:val="center"/>
          </w:tcPr>
          <w:p w14:paraId="7FFBE228" w14:textId="6FA66E86"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pt;height:18.75pt">
                  <v:imagedata r:id="rId9" o:title=""/>
                </v:shape>
              </w:pict>
            </w:r>
          </w:p>
        </w:tc>
        <w:tc>
          <w:tcPr>
            <w:tcW w:w="1166" w:type="dxa"/>
            <w:vAlign w:val="center"/>
          </w:tcPr>
          <w:p w14:paraId="7D200613" w14:textId="08A51A4B"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pt;height:18.75pt">
                  <v:imagedata r:id="rId9" o:title=""/>
                </v:shape>
              </w:pict>
            </w:r>
          </w:p>
        </w:tc>
        <w:tc>
          <w:tcPr>
            <w:tcW w:w="1165" w:type="dxa"/>
            <w:vAlign w:val="center"/>
          </w:tcPr>
          <w:p w14:paraId="5095F652" w14:textId="6CD70DF1"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pt;height:18.75pt">
                  <v:imagedata r:id="rId9" o:title=""/>
                </v:shape>
              </w:pict>
            </w:r>
          </w:p>
        </w:tc>
        <w:tc>
          <w:tcPr>
            <w:tcW w:w="1166" w:type="dxa"/>
            <w:vAlign w:val="center"/>
          </w:tcPr>
          <w:p w14:paraId="24178587" w14:textId="021B43CD"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pt;height:18.75pt">
                  <v:imagedata r:id="rId9" o:title=""/>
                </v:shape>
              </w:pict>
            </w:r>
          </w:p>
        </w:tc>
        <w:tc>
          <w:tcPr>
            <w:tcW w:w="1166" w:type="dxa"/>
            <w:vAlign w:val="center"/>
          </w:tcPr>
          <w:p w14:paraId="356A4870" w14:textId="10D67092"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pt;height:18.75pt">
                  <v:imagedata r:id="rId9" o:title=""/>
                </v:shape>
              </w:pict>
            </w:r>
          </w:p>
        </w:tc>
        <w:tc>
          <w:tcPr>
            <w:tcW w:w="1165" w:type="dxa"/>
            <w:vAlign w:val="center"/>
          </w:tcPr>
          <w:p w14:paraId="4969B399" w14:textId="1AC6666F"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pt;height:18.75pt">
                  <v:imagedata r:id="rId9" o:title=""/>
                </v:shape>
              </w:pict>
            </w:r>
          </w:p>
        </w:tc>
        <w:tc>
          <w:tcPr>
            <w:tcW w:w="1166" w:type="dxa"/>
            <w:vAlign w:val="center"/>
          </w:tcPr>
          <w:p w14:paraId="771BD649" w14:textId="172EA209" w:rsidR="003A7089" w:rsidRPr="00362A1D"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pt;height:18.75pt">
                  <v:imagedata r:id="rId9" o:title=""/>
                </v:shape>
              </w:pict>
            </w:r>
          </w:p>
        </w:tc>
        <w:tc>
          <w:tcPr>
            <w:tcW w:w="1166" w:type="dxa"/>
            <w:vAlign w:val="center"/>
          </w:tcPr>
          <w:p w14:paraId="01F8A955" w14:textId="07081E79" w:rsidR="003A7089" w:rsidRPr="00362A1D" w:rsidRDefault="00000000" w:rsidP="003871FD">
            <w:pPr>
              <w:jc w:val="center"/>
              <w:rPr>
                <w:rFonts w:ascii="Cambria" w:hAnsi="Cambria"/>
              </w:rPr>
            </w:pPr>
            <w:r>
              <w:rPr>
                <w:rFonts w:ascii="Cambria" w:eastAsiaTheme="minorHAnsi" w:hAnsi="Cambria" w:cstheme="minorBidi"/>
                <w:noProof/>
                <w:kern w:val="2"/>
                <w:sz w:val="24"/>
                <w:szCs w:val="24"/>
                <w:lang w:eastAsia="en-US"/>
              </w:rPr>
              <w:pict w14:anchorId="687AEF46">
                <v:shape id="_x0000_i1043" type="#_x0000_t75" style="width:13.5pt;height:18.75pt">
                  <v:imagedata r:id="rId27" o:title=""/>
                </v:shape>
              </w:pict>
            </w:r>
          </w:p>
        </w:tc>
      </w:tr>
    </w:tbl>
    <w:p w14:paraId="1C3E91B5" w14:textId="77777777" w:rsidR="002A7B96" w:rsidRPr="00362A1D" w:rsidRDefault="002A7B96" w:rsidP="00F01F2B">
      <w:pPr>
        <w:rPr>
          <w:rFonts w:ascii="Cambria" w:hAnsi="Cambria"/>
          <w:sz w:val="20"/>
          <w:szCs w:val="20"/>
        </w:rPr>
      </w:pPr>
    </w:p>
    <w:p w14:paraId="6E992E47" w14:textId="77777777" w:rsidR="002A7B96" w:rsidRPr="00362A1D" w:rsidRDefault="002A7B96" w:rsidP="00F01F2B">
      <w:pPr>
        <w:rPr>
          <w:rFonts w:ascii="Cambria" w:hAnsi="Cambria"/>
          <w:sz w:val="20"/>
          <w:szCs w:val="20"/>
        </w:rPr>
      </w:pPr>
    </w:p>
    <w:p w14:paraId="38DDE788" w14:textId="77777777" w:rsidR="003C197C" w:rsidRPr="00362A1D"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62A1D" w14:paraId="4AC06996" w14:textId="77777777" w:rsidTr="00C77DC5">
        <w:trPr>
          <w:trHeight w:val="985"/>
        </w:trPr>
        <w:tc>
          <w:tcPr>
            <w:tcW w:w="2553" w:type="dxa"/>
          </w:tcPr>
          <w:p w14:paraId="34082100" w14:textId="77777777" w:rsidR="003C197C" w:rsidRPr="00362A1D" w:rsidRDefault="003C197C" w:rsidP="001F18B8">
            <w:pPr>
              <w:spacing w:line="360" w:lineRule="auto"/>
              <w:rPr>
                <w:rFonts w:ascii="Cambria" w:hAnsi="Cambria"/>
              </w:rPr>
            </w:pPr>
            <w:r w:rsidRPr="00362A1D">
              <w:rPr>
                <w:rFonts w:ascii="Cambria" w:hAnsi="Cambria"/>
              </w:rPr>
              <w:t>Data completării:</w:t>
            </w:r>
          </w:p>
          <w:p w14:paraId="36E6D99D" w14:textId="49D4528B" w:rsidR="003C197C" w:rsidRPr="00362A1D" w:rsidRDefault="00C66863" w:rsidP="001F18B8">
            <w:pPr>
              <w:spacing w:line="360" w:lineRule="auto"/>
              <w:rPr>
                <w:rFonts w:ascii="Cambria" w:hAnsi="Cambria"/>
              </w:rPr>
            </w:pPr>
            <w:r w:rsidRPr="00362A1D">
              <w:rPr>
                <w:rFonts w:ascii="Cambria" w:hAnsi="Cambria"/>
              </w:rPr>
              <w:t>22.04.2026</w:t>
            </w:r>
          </w:p>
        </w:tc>
        <w:tc>
          <w:tcPr>
            <w:tcW w:w="3969" w:type="dxa"/>
            <w:gridSpan w:val="2"/>
          </w:tcPr>
          <w:p w14:paraId="513722FE" w14:textId="77777777" w:rsidR="003C197C" w:rsidRPr="00362A1D" w:rsidRDefault="003C197C" w:rsidP="001F18B8">
            <w:pPr>
              <w:spacing w:line="360" w:lineRule="auto"/>
              <w:jc w:val="center"/>
              <w:rPr>
                <w:rFonts w:ascii="Cambria" w:hAnsi="Cambria"/>
              </w:rPr>
            </w:pPr>
            <w:r w:rsidRPr="00362A1D">
              <w:rPr>
                <w:rFonts w:ascii="Cambria" w:hAnsi="Cambria"/>
              </w:rPr>
              <w:t>Semnătura titularului de curs</w:t>
            </w:r>
          </w:p>
          <w:p w14:paraId="53F22DD9" w14:textId="77777777" w:rsidR="00C66863" w:rsidRPr="00362A1D" w:rsidRDefault="00C66863" w:rsidP="00C66863">
            <w:pPr>
              <w:spacing w:line="360" w:lineRule="auto"/>
              <w:jc w:val="center"/>
              <w:rPr>
                <w:rFonts w:ascii="Cambria" w:hAnsi="Cambria"/>
              </w:rPr>
            </w:pPr>
            <w:bookmarkStart w:id="0" w:name="_Hlk93345810"/>
            <w:r w:rsidRPr="00362A1D">
              <w:rPr>
                <w:rFonts w:ascii="Cambria" w:hAnsi="Cambria"/>
              </w:rPr>
              <w:t>Conf. dr. Szabó Gabriella Stefánia</w:t>
            </w:r>
            <w:bookmarkEnd w:id="0"/>
          </w:p>
          <w:p w14:paraId="4B4644A3" w14:textId="37B75134" w:rsidR="003C197C" w:rsidRPr="00362A1D" w:rsidRDefault="00C66863" w:rsidP="001F18B8">
            <w:pPr>
              <w:spacing w:line="360" w:lineRule="auto"/>
              <w:jc w:val="center"/>
              <w:rPr>
                <w:rFonts w:ascii="Cambria" w:hAnsi="Cambria"/>
              </w:rPr>
            </w:pPr>
            <w:r w:rsidRPr="00362A1D">
              <w:rPr>
                <w:rFonts w:ascii="Times New Roman" w:hAnsi="Times New Roman"/>
                <w:noProof/>
              </w:rPr>
              <w:drawing>
                <wp:inline distT="0" distB="0" distL="0" distR="0" wp14:anchorId="0EB2FA21" wp14:editId="03328D59">
                  <wp:extent cx="571500" cy="407894"/>
                  <wp:effectExtent l="0" t="0" r="0" b="0"/>
                  <wp:docPr id="215725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0041" cy="421127"/>
                          </a:xfrm>
                          <a:prstGeom prst="rect">
                            <a:avLst/>
                          </a:prstGeom>
                          <a:noFill/>
                          <a:ln>
                            <a:noFill/>
                          </a:ln>
                        </pic:spPr>
                      </pic:pic>
                    </a:graphicData>
                  </a:graphic>
                </wp:inline>
              </w:drawing>
            </w:r>
          </w:p>
        </w:tc>
        <w:tc>
          <w:tcPr>
            <w:tcW w:w="3969" w:type="dxa"/>
          </w:tcPr>
          <w:p w14:paraId="61C3FD4D" w14:textId="77777777" w:rsidR="003C197C" w:rsidRPr="00362A1D" w:rsidRDefault="003C197C" w:rsidP="001F18B8">
            <w:pPr>
              <w:spacing w:line="360" w:lineRule="auto"/>
              <w:jc w:val="center"/>
              <w:rPr>
                <w:rFonts w:ascii="Cambria" w:hAnsi="Cambria"/>
              </w:rPr>
            </w:pPr>
            <w:r w:rsidRPr="00362A1D">
              <w:rPr>
                <w:rFonts w:ascii="Cambria" w:hAnsi="Cambria"/>
              </w:rPr>
              <w:t>Semnătura titularului de seminar</w:t>
            </w:r>
          </w:p>
          <w:p w14:paraId="5C823BAF" w14:textId="77777777" w:rsidR="00C66863" w:rsidRPr="00362A1D" w:rsidRDefault="00C66863" w:rsidP="00C66863">
            <w:pPr>
              <w:spacing w:line="480" w:lineRule="auto"/>
              <w:jc w:val="center"/>
              <w:rPr>
                <w:rFonts w:ascii="Cambria" w:hAnsi="Cambria"/>
              </w:rPr>
            </w:pPr>
            <w:r w:rsidRPr="00362A1D">
              <w:rPr>
                <w:rFonts w:ascii="Cambria" w:hAnsi="Cambria"/>
              </w:rPr>
              <w:t>Lect. dr. ing. Szőke Árpád</w:t>
            </w:r>
          </w:p>
          <w:p w14:paraId="41256A62" w14:textId="77777777" w:rsidR="00C66863" w:rsidRPr="00362A1D" w:rsidRDefault="00C66863" w:rsidP="001F18B8">
            <w:pPr>
              <w:spacing w:line="360" w:lineRule="auto"/>
              <w:jc w:val="center"/>
              <w:rPr>
                <w:rFonts w:ascii="Cambria" w:hAnsi="Cambria"/>
              </w:rPr>
            </w:pPr>
          </w:p>
          <w:p w14:paraId="36D955E1" w14:textId="150A6B05" w:rsidR="003C197C" w:rsidRPr="00362A1D" w:rsidRDefault="004268FD" w:rsidP="001F18B8">
            <w:pPr>
              <w:spacing w:line="360" w:lineRule="auto"/>
              <w:jc w:val="center"/>
              <w:rPr>
                <w:rFonts w:ascii="Cambria" w:hAnsi="Cambria"/>
              </w:rPr>
            </w:pPr>
            <w:r>
              <w:rPr>
                <w:noProof/>
              </w:rPr>
              <w:drawing>
                <wp:anchor distT="0" distB="0" distL="114300" distR="114300" simplePos="0" relativeHeight="251663360" behindDoc="1" locked="0" layoutInCell="1" allowOverlap="1" wp14:anchorId="4BB85C7B" wp14:editId="7AC0C754">
                  <wp:simplePos x="0" y="0"/>
                  <wp:positionH relativeFrom="column">
                    <wp:posOffset>-635</wp:posOffset>
                  </wp:positionH>
                  <wp:positionV relativeFrom="paragraph">
                    <wp:posOffset>226695</wp:posOffset>
                  </wp:positionV>
                  <wp:extent cx="912453" cy="608400"/>
                  <wp:effectExtent l="0" t="0" r="2540" b="1270"/>
                  <wp:wrapTight wrapText="bothSides">
                    <wp:wrapPolygon edited="0">
                      <wp:start x="0" y="0"/>
                      <wp:lineTo x="0" y="20969"/>
                      <wp:lineTo x="21209" y="20969"/>
                      <wp:lineTo x="2120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912453" cy="608400"/>
                          </a:xfrm>
                          <a:prstGeom prst="rect">
                            <a:avLst/>
                          </a:prstGeom>
                        </pic:spPr>
                      </pic:pic>
                    </a:graphicData>
                  </a:graphic>
                  <wp14:sizeRelV relativeFrom="margin">
                    <wp14:pctHeight>0</wp14:pctHeight>
                  </wp14:sizeRelV>
                </wp:anchor>
              </w:drawing>
            </w:r>
          </w:p>
        </w:tc>
      </w:tr>
      <w:tr w:rsidR="006B6ABF" w:rsidRPr="00362A1D" w14:paraId="76A6713E" w14:textId="77777777" w:rsidTr="00C77DC5">
        <w:trPr>
          <w:trHeight w:val="766"/>
        </w:trPr>
        <w:tc>
          <w:tcPr>
            <w:tcW w:w="2553" w:type="dxa"/>
          </w:tcPr>
          <w:p w14:paraId="529F78F5" w14:textId="77777777" w:rsidR="003C197C" w:rsidRPr="00362A1D" w:rsidRDefault="003C197C" w:rsidP="001F18B8">
            <w:pPr>
              <w:spacing w:line="360" w:lineRule="auto"/>
              <w:rPr>
                <w:rFonts w:ascii="Cambria" w:hAnsi="Cambria"/>
              </w:rPr>
            </w:pPr>
          </w:p>
        </w:tc>
        <w:tc>
          <w:tcPr>
            <w:tcW w:w="3969" w:type="dxa"/>
            <w:gridSpan w:val="2"/>
          </w:tcPr>
          <w:p w14:paraId="4AF02432" w14:textId="77777777" w:rsidR="003C197C" w:rsidRPr="00362A1D" w:rsidRDefault="003C197C" w:rsidP="001F18B8">
            <w:pPr>
              <w:spacing w:line="360" w:lineRule="auto"/>
              <w:rPr>
                <w:rFonts w:ascii="Cambria" w:hAnsi="Cambria"/>
              </w:rPr>
            </w:pPr>
          </w:p>
        </w:tc>
        <w:tc>
          <w:tcPr>
            <w:tcW w:w="3969" w:type="dxa"/>
          </w:tcPr>
          <w:p w14:paraId="79A98028" w14:textId="77777777" w:rsidR="003C197C" w:rsidRPr="00362A1D" w:rsidRDefault="003C197C" w:rsidP="001F18B8">
            <w:pPr>
              <w:spacing w:line="360" w:lineRule="auto"/>
              <w:rPr>
                <w:rFonts w:ascii="Cambria" w:hAnsi="Cambria"/>
              </w:rPr>
            </w:pPr>
          </w:p>
        </w:tc>
      </w:tr>
      <w:tr w:rsidR="006B6ABF" w:rsidRPr="00362A1D" w14:paraId="6EE7ED74" w14:textId="77777777" w:rsidTr="00C77DC5">
        <w:trPr>
          <w:trHeight w:val="605"/>
        </w:trPr>
        <w:tc>
          <w:tcPr>
            <w:tcW w:w="5388" w:type="dxa"/>
            <w:gridSpan w:val="2"/>
          </w:tcPr>
          <w:p w14:paraId="6A535B52" w14:textId="54A7B437" w:rsidR="003C197C" w:rsidRPr="00362A1D" w:rsidRDefault="003C197C" w:rsidP="001F18B8">
            <w:pPr>
              <w:spacing w:line="360" w:lineRule="auto"/>
              <w:rPr>
                <w:rFonts w:ascii="Cambria" w:hAnsi="Cambria"/>
              </w:rPr>
            </w:pPr>
            <w:r w:rsidRPr="00362A1D">
              <w:rPr>
                <w:rFonts w:ascii="Cambria" w:hAnsi="Cambria"/>
              </w:rPr>
              <w:t>Data avizării în departament:</w:t>
            </w:r>
            <w:r w:rsidR="004268FD" w:rsidRPr="00362A1D">
              <w:rPr>
                <w:rFonts w:ascii="Cambria" w:hAnsi="Cambria"/>
              </w:rPr>
              <w:t xml:space="preserve"> </w:t>
            </w:r>
            <w:r w:rsidR="004268FD">
              <w:rPr>
                <w:rFonts w:ascii="Cambria" w:hAnsi="Cambria"/>
              </w:rPr>
              <w:t>30</w:t>
            </w:r>
            <w:r w:rsidR="004268FD" w:rsidRPr="00362A1D">
              <w:rPr>
                <w:rFonts w:ascii="Cambria" w:hAnsi="Cambria"/>
              </w:rPr>
              <w:t>.04.2026</w:t>
            </w:r>
          </w:p>
          <w:p w14:paraId="1AE3461D" w14:textId="77777777" w:rsidR="003C197C" w:rsidRPr="00362A1D" w:rsidRDefault="003C197C" w:rsidP="001F18B8">
            <w:pPr>
              <w:spacing w:line="360" w:lineRule="auto"/>
              <w:rPr>
                <w:rFonts w:ascii="Cambria" w:hAnsi="Cambria"/>
              </w:rPr>
            </w:pPr>
            <w:r w:rsidRPr="00362A1D">
              <w:rPr>
                <w:rFonts w:ascii="Cambria" w:hAnsi="Cambria"/>
              </w:rPr>
              <w:t>...</w:t>
            </w:r>
          </w:p>
          <w:p w14:paraId="1C057A8A" w14:textId="77777777" w:rsidR="003C197C" w:rsidRPr="00362A1D" w:rsidRDefault="003C197C" w:rsidP="001F18B8">
            <w:pPr>
              <w:spacing w:line="360" w:lineRule="auto"/>
              <w:rPr>
                <w:rFonts w:ascii="Cambria" w:hAnsi="Cambria"/>
              </w:rPr>
            </w:pPr>
          </w:p>
          <w:p w14:paraId="193AB5DC" w14:textId="77777777" w:rsidR="003C197C" w:rsidRPr="00362A1D" w:rsidRDefault="003C197C" w:rsidP="001F18B8">
            <w:pPr>
              <w:spacing w:line="360" w:lineRule="auto"/>
              <w:rPr>
                <w:rFonts w:ascii="Cambria" w:hAnsi="Cambria"/>
              </w:rPr>
            </w:pPr>
          </w:p>
        </w:tc>
        <w:tc>
          <w:tcPr>
            <w:tcW w:w="5103" w:type="dxa"/>
            <w:gridSpan w:val="2"/>
          </w:tcPr>
          <w:p w14:paraId="7C5F7576" w14:textId="77777777" w:rsidR="003C197C" w:rsidRPr="00362A1D" w:rsidRDefault="003C197C" w:rsidP="001F18B8">
            <w:pPr>
              <w:spacing w:line="360" w:lineRule="auto"/>
              <w:jc w:val="center"/>
              <w:rPr>
                <w:rFonts w:ascii="Cambria" w:hAnsi="Cambria"/>
              </w:rPr>
            </w:pPr>
            <w:r w:rsidRPr="00362A1D">
              <w:rPr>
                <w:rFonts w:ascii="Cambria" w:hAnsi="Cambria"/>
              </w:rPr>
              <w:t>Semnătura directorului de departament</w:t>
            </w:r>
          </w:p>
          <w:p w14:paraId="31490E3F" w14:textId="77777777" w:rsidR="00C66083" w:rsidRPr="00362A1D" w:rsidRDefault="00C66083" w:rsidP="00C66083">
            <w:pPr>
              <w:spacing w:line="360" w:lineRule="auto"/>
              <w:jc w:val="center"/>
              <w:rPr>
                <w:rFonts w:ascii="Cambria" w:hAnsi="Cambria"/>
              </w:rPr>
            </w:pPr>
            <w:bookmarkStart w:id="1" w:name="_Hlk93345844"/>
            <w:r w:rsidRPr="00362A1D">
              <w:rPr>
                <w:rFonts w:ascii="Cambria" w:hAnsi="Cambria"/>
              </w:rPr>
              <w:t>Prof. dr. ing. Paizs Csaba</w:t>
            </w:r>
            <w:bookmarkEnd w:id="1"/>
            <w:r w:rsidRPr="00362A1D">
              <w:rPr>
                <w:rFonts w:ascii="Cambria" w:hAnsi="Cambria"/>
              </w:rPr>
              <w:t xml:space="preserve"> </w:t>
            </w:r>
          </w:p>
          <w:p w14:paraId="368BEE7D" w14:textId="77777777" w:rsidR="00C66083" w:rsidRPr="00362A1D" w:rsidRDefault="00C66083" w:rsidP="001F18B8">
            <w:pPr>
              <w:spacing w:line="360" w:lineRule="auto"/>
              <w:jc w:val="center"/>
              <w:rPr>
                <w:rFonts w:ascii="Cambria" w:hAnsi="Cambria"/>
              </w:rPr>
            </w:pPr>
          </w:p>
          <w:p w14:paraId="6D2A03CD" w14:textId="0CFABD3E" w:rsidR="003C197C" w:rsidRPr="00362A1D" w:rsidRDefault="004268FD" w:rsidP="001F18B8">
            <w:pPr>
              <w:spacing w:line="360" w:lineRule="auto"/>
              <w:jc w:val="center"/>
              <w:rPr>
                <w:rFonts w:ascii="Cambria" w:hAnsi="Cambria"/>
              </w:rPr>
            </w:pPr>
            <w:r w:rsidRPr="00680BF0">
              <w:rPr>
                <w:rFonts w:ascii="Times New Roman" w:hAnsi="Times New Roman"/>
                <w:noProof/>
                <w:color w:val="000000"/>
                <w:szCs w:val="24"/>
              </w:rPr>
              <w:drawing>
                <wp:inline distT="0" distB="0" distL="0" distR="0" wp14:anchorId="0A3AA368" wp14:editId="069B82E2">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7FE0D212" w14:textId="77777777" w:rsidR="003C197C" w:rsidRPr="00362A1D" w:rsidRDefault="003C197C" w:rsidP="001F18B8">
            <w:pPr>
              <w:spacing w:line="360" w:lineRule="auto"/>
              <w:jc w:val="center"/>
              <w:rPr>
                <w:rFonts w:ascii="Cambria" w:hAnsi="Cambria"/>
              </w:rPr>
            </w:pPr>
          </w:p>
        </w:tc>
      </w:tr>
    </w:tbl>
    <w:p w14:paraId="528D7127" w14:textId="77777777" w:rsidR="000B6EB1" w:rsidRPr="00362A1D" w:rsidRDefault="000B6EB1" w:rsidP="003C197C">
      <w:pPr>
        <w:rPr>
          <w:rFonts w:ascii="Cambria" w:hAnsi="Cambria"/>
          <w:sz w:val="20"/>
          <w:szCs w:val="20"/>
        </w:rPr>
      </w:pPr>
    </w:p>
    <w:sectPr w:rsidR="000B6EB1" w:rsidRPr="00362A1D"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27B02" w14:textId="77777777" w:rsidR="002A31E4" w:rsidRDefault="002A31E4" w:rsidP="00D12BC3">
      <w:pPr>
        <w:spacing w:after="0" w:line="240" w:lineRule="auto"/>
      </w:pPr>
      <w:r>
        <w:separator/>
      </w:r>
    </w:p>
  </w:endnote>
  <w:endnote w:type="continuationSeparator" w:id="0">
    <w:p w14:paraId="14E7274A" w14:textId="77777777" w:rsidR="002A31E4" w:rsidRDefault="002A31E4"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345EA" w14:textId="77777777" w:rsidR="002A31E4" w:rsidRDefault="002A31E4" w:rsidP="00D12BC3">
      <w:pPr>
        <w:spacing w:after="0" w:line="240" w:lineRule="auto"/>
      </w:pPr>
      <w:r>
        <w:separator/>
      </w:r>
    </w:p>
  </w:footnote>
  <w:footnote w:type="continuationSeparator" w:id="0">
    <w:p w14:paraId="645FFDBE" w14:textId="77777777" w:rsidR="002A31E4" w:rsidRDefault="002A31E4"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9B40A7"/>
    <w:multiLevelType w:val="hybridMultilevel"/>
    <w:tmpl w:val="0680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D6321A"/>
    <w:multiLevelType w:val="hybridMultilevel"/>
    <w:tmpl w:val="2A38F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67D30"/>
    <w:multiLevelType w:val="hybridMultilevel"/>
    <w:tmpl w:val="E924C4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95E0403"/>
    <w:multiLevelType w:val="hybridMultilevel"/>
    <w:tmpl w:val="0ACA20F4"/>
    <w:lvl w:ilvl="0" w:tplc="3E50E7C8">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9E416DC"/>
    <w:multiLevelType w:val="hybridMultilevel"/>
    <w:tmpl w:val="54FE0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B569C4"/>
    <w:multiLevelType w:val="hybridMultilevel"/>
    <w:tmpl w:val="8DF0C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176248"/>
    <w:multiLevelType w:val="hybridMultilevel"/>
    <w:tmpl w:val="7958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A936AE"/>
    <w:multiLevelType w:val="singleLevel"/>
    <w:tmpl w:val="04090011"/>
    <w:lvl w:ilvl="0">
      <w:start w:val="1"/>
      <w:numFmt w:val="decimal"/>
      <w:lvlText w:val="%1)"/>
      <w:lvlJc w:val="left"/>
      <w:pPr>
        <w:tabs>
          <w:tab w:val="num" w:pos="360"/>
        </w:tabs>
        <w:ind w:left="360" w:hanging="360"/>
      </w:pPr>
      <w:rPr>
        <w:rFonts w:hint="default"/>
      </w:rPr>
    </w:lvl>
  </w:abstractNum>
  <w:abstractNum w:abstractNumId="1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50903">
    <w:abstractNumId w:val="4"/>
  </w:num>
  <w:num w:numId="2" w16cid:durableId="1120803795">
    <w:abstractNumId w:val="3"/>
  </w:num>
  <w:num w:numId="3" w16cid:durableId="576013021">
    <w:abstractNumId w:val="8"/>
  </w:num>
  <w:num w:numId="4" w16cid:durableId="793255203">
    <w:abstractNumId w:val="14"/>
  </w:num>
  <w:num w:numId="5" w16cid:durableId="337267423">
    <w:abstractNumId w:val="0"/>
  </w:num>
  <w:num w:numId="6" w16cid:durableId="2113209636">
    <w:abstractNumId w:val="15"/>
  </w:num>
  <w:num w:numId="7" w16cid:durableId="249438027">
    <w:abstractNumId w:val="12"/>
  </w:num>
  <w:num w:numId="8" w16cid:durableId="290553716">
    <w:abstractNumId w:val="11"/>
  </w:num>
  <w:num w:numId="9" w16cid:durableId="364674641">
    <w:abstractNumId w:val="10"/>
  </w:num>
  <w:num w:numId="10" w16cid:durableId="743603254">
    <w:abstractNumId w:val="5"/>
  </w:num>
  <w:num w:numId="11" w16cid:durableId="2086415371">
    <w:abstractNumId w:val="13"/>
  </w:num>
  <w:num w:numId="12" w16cid:durableId="1281112015">
    <w:abstractNumId w:val="9"/>
  </w:num>
  <w:num w:numId="13" w16cid:durableId="2123572143">
    <w:abstractNumId w:val="7"/>
  </w:num>
  <w:num w:numId="14" w16cid:durableId="1802645892">
    <w:abstractNumId w:val="6"/>
  </w:num>
  <w:num w:numId="15" w16cid:durableId="1631935201">
    <w:abstractNumId w:val="2"/>
  </w:num>
  <w:num w:numId="16" w16cid:durableId="67851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412D8"/>
    <w:rsid w:val="00155A52"/>
    <w:rsid w:val="001716D8"/>
    <w:rsid w:val="001914D4"/>
    <w:rsid w:val="0019757E"/>
    <w:rsid w:val="001A19E8"/>
    <w:rsid w:val="001A4A04"/>
    <w:rsid w:val="001A50C5"/>
    <w:rsid w:val="001C2668"/>
    <w:rsid w:val="001C3E3C"/>
    <w:rsid w:val="001D2222"/>
    <w:rsid w:val="001F0D36"/>
    <w:rsid w:val="001F18B8"/>
    <w:rsid w:val="00201EE0"/>
    <w:rsid w:val="00214B45"/>
    <w:rsid w:val="0021656F"/>
    <w:rsid w:val="00221B6D"/>
    <w:rsid w:val="002315D2"/>
    <w:rsid w:val="002425E5"/>
    <w:rsid w:val="00242E53"/>
    <w:rsid w:val="00250293"/>
    <w:rsid w:val="00250F88"/>
    <w:rsid w:val="002513FE"/>
    <w:rsid w:val="00260978"/>
    <w:rsid w:val="00261BF1"/>
    <w:rsid w:val="0026481E"/>
    <w:rsid w:val="002659CC"/>
    <w:rsid w:val="00273287"/>
    <w:rsid w:val="00283C24"/>
    <w:rsid w:val="002A31E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4343"/>
    <w:rsid w:val="00345357"/>
    <w:rsid w:val="003478E6"/>
    <w:rsid w:val="00351944"/>
    <w:rsid w:val="0035421D"/>
    <w:rsid w:val="00354B93"/>
    <w:rsid w:val="00357598"/>
    <w:rsid w:val="00362A1D"/>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268FD"/>
    <w:rsid w:val="00432453"/>
    <w:rsid w:val="00443956"/>
    <w:rsid w:val="00453436"/>
    <w:rsid w:val="00457B3D"/>
    <w:rsid w:val="004607AB"/>
    <w:rsid w:val="004613CA"/>
    <w:rsid w:val="004675C5"/>
    <w:rsid w:val="00472BF0"/>
    <w:rsid w:val="00486051"/>
    <w:rsid w:val="00490B19"/>
    <w:rsid w:val="00492091"/>
    <w:rsid w:val="004925D3"/>
    <w:rsid w:val="004A78CA"/>
    <w:rsid w:val="004D2236"/>
    <w:rsid w:val="004E11A8"/>
    <w:rsid w:val="004E11FF"/>
    <w:rsid w:val="004E2C1F"/>
    <w:rsid w:val="004E578B"/>
    <w:rsid w:val="004F45E5"/>
    <w:rsid w:val="004F4B37"/>
    <w:rsid w:val="00500996"/>
    <w:rsid w:val="005025A3"/>
    <w:rsid w:val="0050720F"/>
    <w:rsid w:val="005125BA"/>
    <w:rsid w:val="00520A95"/>
    <w:rsid w:val="00535AD0"/>
    <w:rsid w:val="00547DE3"/>
    <w:rsid w:val="0055138F"/>
    <w:rsid w:val="00551CC4"/>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312D1"/>
    <w:rsid w:val="00632190"/>
    <w:rsid w:val="006354AC"/>
    <w:rsid w:val="00636CC6"/>
    <w:rsid w:val="00651628"/>
    <w:rsid w:val="00656C7A"/>
    <w:rsid w:val="00657AA8"/>
    <w:rsid w:val="00687EE7"/>
    <w:rsid w:val="00694E26"/>
    <w:rsid w:val="00695264"/>
    <w:rsid w:val="006965CF"/>
    <w:rsid w:val="00696CD4"/>
    <w:rsid w:val="006A3DD3"/>
    <w:rsid w:val="006A5360"/>
    <w:rsid w:val="006A7A5A"/>
    <w:rsid w:val="006B2EAE"/>
    <w:rsid w:val="006B6ABF"/>
    <w:rsid w:val="006D0E85"/>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74978"/>
    <w:rsid w:val="0078208B"/>
    <w:rsid w:val="007965C1"/>
    <w:rsid w:val="007B5DD0"/>
    <w:rsid w:val="007C0F60"/>
    <w:rsid w:val="007C5637"/>
    <w:rsid w:val="007C631A"/>
    <w:rsid w:val="007D0416"/>
    <w:rsid w:val="007D6BE3"/>
    <w:rsid w:val="007E4CF3"/>
    <w:rsid w:val="007F519B"/>
    <w:rsid w:val="008119F8"/>
    <w:rsid w:val="00812545"/>
    <w:rsid w:val="00820A4F"/>
    <w:rsid w:val="00825FB9"/>
    <w:rsid w:val="00827CA3"/>
    <w:rsid w:val="00830C38"/>
    <w:rsid w:val="0083358D"/>
    <w:rsid w:val="0084063D"/>
    <w:rsid w:val="00842292"/>
    <w:rsid w:val="0084433E"/>
    <w:rsid w:val="00844EAD"/>
    <w:rsid w:val="0084568F"/>
    <w:rsid w:val="00847940"/>
    <w:rsid w:val="00847A44"/>
    <w:rsid w:val="00854741"/>
    <w:rsid w:val="00863872"/>
    <w:rsid w:val="0086570A"/>
    <w:rsid w:val="008663BC"/>
    <w:rsid w:val="00867D41"/>
    <w:rsid w:val="00885BDD"/>
    <w:rsid w:val="00886616"/>
    <w:rsid w:val="00895EEB"/>
    <w:rsid w:val="00896E10"/>
    <w:rsid w:val="008B15F8"/>
    <w:rsid w:val="008B4B54"/>
    <w:rsid w:val="008C28C6"/>
    <w:rsid w:val="008C62B1"/>
    <w:rsid w:val="008C6A8A"/>
    <w:rsid w:val="008D7291"/>
    <w:rsid w:val="008D741B"/>
    <w:rsid w:val="008E6D88"/>
    <w:rsid w:val="008F5225"/>
    <w:rsid w:val="008F5E28"/>
    <w:rsid w:val="00903FED"/>
    <w:rsid w:val="00935614"/>
    <w:rsid w:val="00936988"/>
    <w:rsid w:val="009401B8"/>
    <w:rsid w:val="00944A03"/>
    <w:rsid w:val="009508B1"/>
    <w:rsid w:val="00956527"/>
    <w:rsid w:val="00956B77"/>
    <w:rsid w:val="009625B4"/>
    <w:rsid w:val="00964519"/>
    <w:rsid w:val="00996BA6"/>
    <w:rsid w:val="00996E5F"/>
    <w:rsid w:val="009A02E0"/>
    <w:rsid w:val="009A439B"/>
    <w:rsid w:val="009A49DC"/>
    <w:rsid w:val="009B22C4"/>
    <w:rsid w:val="009D6CB7"/>
    <w:rsid w:val="009D7EA7"/>
    <w:rsid w:val="009E0B44"/>
    <w:rsid w:val="009E1A45"/>
    <w:rsid w:val="009E286A"/>
    <w:rsid w:val="009F6D96"/>
    <w:rsid w:val="00A12EFA"/>
    <w:rsid w:val="00A14F6C"/>
    <w:rsid w:val="00A2132C"/>
    <w:rsid w:val="00A22AD7"/>
    <w:rsid w:val="00A23D3E"/>
    <w:rsid w:val="00A24211"/>
    <w:rsid w:val="00A365C9"/>
    <w:rsid w:val="00A4215F"/>
    <w:rsid w:val="00A42D35"/>
    <w:rsid w:val="00A5032D"/>
    <w:rsid w:val="00A525B0"/>
    <w:rsid w:val="00A643F8"/>
    <w:rsid w:val="00A713B0"/>
    <w:rsid w:val="00A74D64"/>
    <w:rsid w:val="00A82450"/>
    <w:rsid w:val="00AB0DE7"/>
    <w:rsid w:val="00AB7461"/>
    <w:rsid w:val="00AC5018"/>
    <w:rsid w:val="00AD791A"/>
    <w:rsid w:val="00B25C38"/>
    <w:rsid w:val="00B31AC3"/>
    <w:rsid w:val="00B36DE7"/>
    <w:rsid w:val="00B417DB"/>
    <w:rsid w:val="00B45D44"/>
    <w:rsid w:val="00B54211"/>
    <w:rsid w:val="00B715DB"/>
    <w:rsid w:val="00B758E2"/>
    <w:rsid w:val="00B801DE"/>
    <w:rsid w:val="00B92917"/>
    <w:rsid w:val="00BA46D7"/>
    <w:rsid w:val="00BC69BB"/>
    <w:rsid w:val="00BC7CDE"/>
    <w:rsid w:val="00BD1131"/>
    <w:rsid w:val="00BD3CB2"/>
    <w:rsid w:val="00BE4821"/>
    <w:rsid w:val="00BF0B4D"/>
    <w:rsid w:val="00BF17DD"/>
    <w:rsid w:val="00BF2C1C"/>
    <w:rsid w:val="00BF4F61"/>
    <w:rsid w:val="00BF5D62"/>
    <w:rsid w:val="00C02345"/>
    <w:rsid w:val="00C05B3A"/>
    <w:rsid w:val="00C163AF"/>
    <w:rsid w:val="00C17010"/>
    <w:rsid w:val="00C27A32"/>
    <w:rsid w:val="00C344D3"/>
    <w:rsid w:val="00C3571C"/>
    <w:rsid w:val="00C43513"/>
    <w:rsid w:val="00C46D4A"/>
    <w:rsid w:val="00C56E05"/>
    <w:rsid w:val="00C63177"/>
    <w:rsid w:val="00C66083"/>
    <w:rsid w:val="00C66863"/>
    <w:rsid w:val="00C741E4"/>
    <w:rsid w:val="00C76710"/>
    <w:rsid w:val="00C77DC5"/>
    <w:rsid w:val="00C82753"/>
    <w:rsid w:val="00C9513E"/>
    <w:rsid w:val="00C95666"/>
    <w:rsid w:val="00C96E0E"/>
    <w:rsid w:val="00CA412A"/>
    <w:rsid w:val="00CB2BFB"/>
    <w:rsid w:val="00CB66F3"/>
    <w:rsid w:val="00CB6D9A"/>
    <w:rsid w:val="00CC6CFC"/>
    <w:rsid w:val="00CC712E"/>
    <w:rsid w:val="00CC781A"/>
    <w:rsid w:val="00CD0F01"/>
    <w:rsid w:val="00CE2BF2"/>
    <w:rsid w:val="00D00111"/>
    <w:rsid w:val="00D06D01"/>
    <w:rsid w:val="00D12BC3"/>
    <w:rsid w:val="00D17237"/>
    <w:rsid w:val="00D22666"/>
    <w:rsid w:val="00D2397E"/>
    <w:rsid w:val="00D3195B"/>
    <w:rsid w:val="00D44828"/>
    <w:rsid w:val="00D5037A"/>
    <w:rsid w:val="00D51618"/>
    <w:rsid w:val="00D55253"/>
    <w:rsid w:val="00D57589"/>
    <w:rsid w:val="00D60DDF"/>
    <w:rsid w:val="00D631CB"/>
    <w:rsid w:val="00D70267"/>
    <w:rsid w:val="00D74308"/>
    <w:rsid w:val="00D7550A"/>
    <w:rsid w:val="00D80899"/>
    <w:rsid w:val="00D851F3"/>
    <w:rsid w:val="00D94607"/>
    <w:rsid w:val="00DA1056"/>
    <w:rsid w:val="00DA66F2"/>
    <w:rsid w:val="00DB51DC"/>
    <w:rsid w:val="00DB6382"/>
    <w:rsid w:val="00DC0C95"/>
    <w:rsid w:val="00DC236E"/>
    <w:rsid w:val="00DC5A5D"/>
    <w:rsid w:val="00DD2809"/>
    <w:rsid w:val="00DE3CFE"/>
    <w:rsid w:val="00DE5B58"/>
    <w:rsid w:val="00DE6B49"/>
    <w:rsid w:val="00DE7243"/>
    <w:rsid w:val="00E027F6"/>
    <w:rsid w:val="00E03DC8"/>
    <w:rsid w:val="00E12B00"/>
    <w:rsid w:val="00E16F73"/>
    <w:rsid w:val="00E21A85"/>
    <w:rsid w:val="00E27C90"/>
    <w:rsid w:val="00E30BC2"/>
    <w:rsid w:val="00E463DB"/>
    <w:rsid w:val="00E466D4"/>
    <w:rsid w:val="00E5452B"/>
    <w:rsid w:val="00E56D7A"/>
    <w:rsid w:val="00E724BA"/>
    <w:rsid w:val="00E86C3D"/>
    <w:rsid w:val="00E96931"/>
    <w:rsid w:val="00EA2331"/>
    <w:rsid w:val="00EC0905"/>
    <w:rsid w:val="00EC3397"/>
    <w:rsid w:val="00ED2FBF"/>
    <w:rsid w:val="00EE3CB3"/>
    <w:rsid w:val="00EF1903"/>
    <w:rsid w:val="00F01F2B"/>
    <w:rsid w:val="00F0438C"/>
    <w:rsid w:val="00F21598"/>
    <w:rsid w:val="00F225A3"/>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3B76"/>
    <w:rsid w:val="00FD56B7"/>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C6608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66083"/>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6608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66083"/>
    <w:rPr>
      <w:rFonts w:ascii="Arial" w:hAnsi="Arial" w:cs="Arial"/>
      <w:vanish/>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image" Target="media/image23.png"/><Relationship Id="rId8"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1D2222"/>
    <w:rsid w:val="002513FE"/>
    <w:rsid w:val="003F5C13"/>
    <w:rsid w:val="00547DE3"/>
    <w:rsid w:val="006168F2"/>
    <w:rsid w:val="00695264"/>
    <w:rsid w:val="006A5360"/>
    <w:rsid w:val="006A7A5A"/>
    <w:rsid w:val="006D0E85"/>
    <w:rsid w:val="00795F44"/>
    <w:rsid w:val="00903FED"/>
    <w:rsid w:val="0092060D"/>
    <w:rsid w:val="009E286A"/>
    <w:rsid w:val="009E6AFF"/>
    <w:rsid w:val="00A365C9"/>
    <w:rsid w:val="00B54211"/>
    <w:rsid w:val="00BF5D62"/>
    <w:rsid w:val="00C344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65BF-944F-452D-BA84-BA2A82E4F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1109</Words>
  <Characters>8600</Characters>
  <Application>Microsoft Office Word</Application>
  <DocSecurity>0</DocSecurity>
  <Lines>409</Lines>
  <Paragraphs>248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Levente Csaba Nagy</cp:lastModifiedBy>
  <cp:revision>4</cp:revision>
  <dcterms:created xsi:type="dcterms:W3CDTF">2026-05-31T09:46:00Z</dcterms:created>
  <dcterms:modified xsi:type="dcterms:W3CDTF">2026-06-03T10:31:00Z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2f40d447-f00d-4ab3-aa08-76656830ba4d</vt:lpwstr>
  </property>
</Properties>
</file>